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A6" w:rsidRPr="00AC0AA8" w:rsidRDefault="00A020A6" w:rsidP="00AC0AA8">
      <w:pPr>
        <w:textAlignment w:val="baseline"/>
        <w:rPr>
          <w:b/>
          <w:bCs/>
          <w:color w:val="FF0000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>
        <w:rPr>
          <w:color w:val="FF0000"/>
          <w:bdr w:val="none" w:sz="0" w:space="0" w:color="auto" w:frame="1"/>
        </w:rPr>
        <w:br w:type="textWrapping" w:clear="all"/>
      </w:r>
    </w:p>
    <w:p w:rsidR="00A020A6" w:rsidRDefault="00A020A6" w:rsidP="00AC0AA8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УЖГОРОДСЬКА РАЙОННА державна адміністрація</w:t>
      </w:r>
    </w:p>
    <w:p w:rsidR="00A020A6" w:rsidRDefault="00A020A6" w:rsidP="00AC0AA8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</w:rPr>
      </w:pPr>
      <w:r>
        <w:rPr>
          <w:b/>
          <w:caps/>
          <w:color w:val="000000"/>
        </w:rPr>
        <w:t>ЗАКАРПАТСЬКОЇ ОБЛАСТІ</w:t>
      </w:r>
    </w:p>
    <w:p w:rsidR="00A020A6" w:rsidRDefault="00A020A6" w:rsidP="00AC0AA8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A020A6" w:rsidRDefault="00A020A6" w:rsidP="00AC0AA8">
      <w:pPr>
        <w:tabs>
          <w:tab w:val="left" w:pos="4962"/>
        </w:tabs>
        <w:rPr>
          <w:b/>
          <w:bCs/>
          <w:color w:val="000000"/>
        </w:rPr>
      </w:pPr>
    </w:p>
    <w:p w:rsidR="00A020A6" w:rsidRDefault="00A020A6" w:rsidP="00AC0AA8">
      <w:pPr>
        <w:tabs>
          <w:tab w:val="left" w:pos="4962"/>
        </w:tabs>
        <w:rPr>
          <w:rFonts w:ascii="Times New Roman CYR" w:hAnsi="Times New Roman CYR" w:cs="Times New Roman CYR"/>
          <w:color w:val="000000"/>
        </w:rPr>
      </w:pPr>
      <w:r w:rsidRPr="000906F4">
        <w:rPr>
          <w:color w:val="000000"/>
        </w:rPr>
        <w:t>____</w:t>
      </w:r>
      <w:r>
        <w:rPr>
          <w:color w:val="000000"/>
          <w:u w:val="single"/>
        </w:rPr>
        <w:t>08.09.2021</w:t>
      </w:r>
      <w:r w:rsidRPr="00C2281B">
        <w:rPr>
          <w:color w:val="000000"/>
        </w:rPr>
        <w:t>_</w:t>
      </w:r>
      <w:r>
        <w:rPr>
          <w:color w:val="000000"/>
        </w:rPr>
        <w:t>___</w:t>
      </w:r>
      <w:r>
        <w:rPr>
          <w:b/>
          <w:color w:val="000000"/>
        </w:rPr>
        <w:t xml:space="preserve">                             </w:t>
      </w:r>
      <w:r w:rsidRPr="00AC0AA8">
        <w:rPr>
          <w:color w:val="000000"/>
        </w:rPr>
        <w:t>Ужгород</w:t>
      </w:r>
      <w:r>
        <w:rPr>
          <w:b/>
          <w:color w:val="000000"/>
        </w:rPr>
        <w:t xml:space="preserve">                             №   </w:t>
      </w:r>
      <w:r w:rsidRPr="007800B7">
        <w:rPr>
          <w:color w:val="000000"/>
        </w:rPr>
        <w:t>__</w:t>
      </w:r>
      <w:r w:rsidRPr="007800B7">
        <w:rPr>
          <w:color w:val="000000"/>
          <w:u w:val="single"/>
        </w:rPr>
        <w:t>220</w:t>
      </w:r>
      <w:r w:rsidRPr="007800B7">
        <w:rPr>
          <w:color w:val="000000"/>
        </w:rPr>
        <w:t>_____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A020A6" w:rsidRDefault="00A020A6" w:rsidP="00AC0AA8">
      <w:pPr>
        <w:jc w:val="center"/>
        <w:rPr>
          <w:b/>
          <w:bCs/>
          <w:i/>
          <w:iCs/>
        </w:rPr>
      </w:pPr>
    </w:p>
    <w:p w:rsidR="00A020A6" w:rsidRDefault="00A020A6" w:rsidP="00AC0AA8">
      <w:pPr>
        <w:jc w:val="center"/>
        <w:rPr>
          <w:b/>
          <w:bCs/>
          <w:i/>
          <w:iCs/>
        </w:rPr>
      </w:pPr>
      <w:r w:rsidRPr="00AC0AA8">
        <w:rPr>
          <w:b/>
          <w:bCs/>
          <w:i/>
          <w:iCs/>
        </w:rPr>
        <w:t xml:space="preserve">Про </w:t>
      </w:r>
      <w:r>
        <w:rPr>
          <w:b/>
          <w:bCs/>
          <w:i/>
          <w:iCs/>
        </w:rPr>
        <w:t>внесення змін до розпорядження в.о.голови</w:t>
      </w:r>
    </w:p>
    <w:p w:rsidR="00A020A6" w:rsidRPr="00AC0AA8" w:rsidRDefault="00A020A6" w:rsidP="00AC0AA8">
      <w:pPr>
        <w:jc w:val="center"/>
        <w:rPr>
          <w:b/>
          <w:bCs/>
          <w:i/>
        </w:rPr>
      </w:pPr>
      <w:r>
        <w:rPr>
          <w:b/>
          <w:bCs/>
          <w:i/>
          <w:iCs/>
        </w:rPr>
        <w:t>райдержадміністрації 04.03.2021 №24</w:t>
      </w:r>
    </w:p>
    <w:p w:rsidR="00A020A6" w:rsidRPr="00AC0AA8" w:rsidRDefault="00A020A6" w:rsidP="00513F91">
      <w:pPr>
        <w:ind w:firstLine="851"/>
        <w:rPr>
          <w:i/>
          <w:sz w:val="24"/>
          <w:szCs w:val="24"/>
        </w:rPr>
      </w:pPr>
    </w:p>
    <w:p w:rsidR="00A020A6" w:rsidRPr="0008044C" w:rsidRDefault="00A020A6" w:rsidP="00513F91">
      <w:pPr>
        <w:ind w:firstLine="851"/>
        <w:rPr>
          <w:sz w:val="24"/>
          <w:szCs w:val="24"/>
        </w:rPr>
      </w:pPr>
    </w:p>
    <w:p w:rsidR="00A020A6" w:rsidRPr="00EA5C99" w:rsidRDefault="00A020A6" w:rsidP="00EA5C99">
      <w:pPr>
        <w:pStyle w:val="a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t xml:space="preserve">         </w:t>
      </w:r>
      <w:r w:rsidRPr="00EA5C99">
        <w:rPr>
          <w:rFonts w:ascii="Times New Roman" w:hAnsi="Times New Roman"/>
          <w:b w:val="0"/>
          <w:sz w:val="28"/>
          <w:szCs w:val="28"/>
        </w:rPr>
        <w:t>Відповідно до статей 6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39</w:t>
      </w:r>
      <w:r>
        <w:rPr>
          <w:rFonts w:ascii="Times New Roman" w:hAnsi="Times New Roman"/>
          <w:b w:val="0"/>
          <w:sz w:val="28"/>
          <w:szCs w:val="28"/>
        </w:rPr>
        <w:t>, 41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Закону України „Про  місцеві державні адміністрації”, статті 6 Закону України „Про  національний архівний фонд та архівні установи”, </w:t>
      </w:r>
      <w:r w:rsidRPr="00EA5C99">
        <w:rPr>
          <w:rFonts w:ascii="Times New Roman" w:hAnsi="Times New Roman"/>
          <w:b w:val="0"/>
          <w:color w:val="000000"/>
          <w:sz w:val="28"/>
          <w:szCs w:val="28"/>
        </w:rPr>
        <w:t xml:space="preserve">Типової </w:t>
      </w:r>
      <w:r w:rsidRPr="00EA5C99">
        <w:rPr>
          <w:rFonts w:ascii="Times New Roman" w:hAnsi="Times New Roman"/>
          <w:b w:val="0"/>
          <w:sz w:val="28"/>
          <w:szCs w:val="28"/>
        </w:rPr>
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інформацію”</w:t>
      </w:r>
      <w:r w:rsidRPr="00EA5C99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затвердженої</w:t>
      </w:r>
      <w:r w:rsidRPr="00732E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постановою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</w:t>
      </w:r>
      <w:r w:rsidRPr="00EA5C99">
        <w:rPr>
          <w:rFonts w:ascii="Times New Roman" w:hAnsi="Times New Roman"/>
          <w:b w:val="0"/>
          <w:color w:val="000000"/>
          <w:sz w:val="28"/>
          <w:szCs w:val="28"/>
        </w:rPr>
        <w:t>Кабінету Міністрів України від 19 жовтня 2016 року № 736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року № 1004,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організації”</w:t>
      </w:r>
      <w:r>
        <w:rPr>
          <w:rFonts w:ascii="Times New Roman" w:hAnsi="Times New Roman"/>
          <w:b w:val="0"/>
          <w:sz w:val="28"/>
          <w:szCs w:val="28"/>
        </w:rPr>
        <w:t>, затвердженого наказом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Міністерства юстиції </w:t>
      </w:r>
      <w:r>
        <w:rPr>
          <w:rFonts w:ascii="Times New Roman" w:hAnsi="Times New Roman"/>
          <w:b w:val="0"/>
          <w:sz w:val="28"/>
          <w:szCs w:val="28"/>
        </w:rPr>
        <w:t xml:space="preserve">України від 19.06.2013 № 1227/5 та зареєстрованого </w:t>
      </w:r>
      <w:r w:rsidRPr="00EA5C99">
        <w:rPr>
          <w:rFonts w:ascii="Times New Roman" w:hAnsi="Times New Roman"/>
          <w:b w:val="0"/>
          <w:sz w:val="28"/>
          <w:szCs w:val="28"/>
        </w:rPr>
        <w:t>в Міністерстві юстиції України 25 червня 2013 року за № 1062/23594, у зв’язку з кадровими змінами:</w:t>
      </w:r>
    </w:p>
    <w:p w:rsidR="00A020A6" w:rsidRDefault="00A020A6" w:rsidP="00A4314C">
      <w:pPr>
        <w:ind w:firstLine="851"/>
        <w:jc w:val="both"/>
      </w:pPr>
    </w:p>
    <w:p w:rsidR="00A020A6" w:rsidRPr="002F6160" w:rsidRDefault="00A020A6" w:rsidP="00AC0AA8">
      <w:pPr>
        <w:pStyle w:val="ListParagraph"/>
        <w:ind w:left="0" w:firstLine="560"/>
        <w:jc w:val="both"/>
      </w:pPr>
      <w:r>
        <w:t>1. Внести зміни до розпорядження в.о.голови райдержадміністрації 04.03.2021 №24 „Про експертну комісію райдержадміністрації”, виклавши додаток у новій редакції (додається)</w:t>
      </w:r>
      <w:r w:rsidRPr="002F6160">
        <w:t>.</w:t>
      </w:r>
    </w:p>
    <w:p w:rsidR="00A020A6" w:rsidRPr="00465B61" w:rsidRDefault="00A020A6" w:rsidP="00AC0AA8">
      <w:pPr>
        <w:ind w:firstLine="560"/>
        <w:jc w:val="both"/>
        <w:rPr>
          <w:color w:val="000000"/>
        </w:rPr>
      </w:pPr>
      <w:r>
        <w:rPr>
          <w:color w:val="000000"/>
        </w:rPr>
        <w:t>2</w:t>
      </w:r>
      <w:r w:rsidRPr="00465B61">
        <w:rPr>
          <w:color w:val="000000"/>
        </w:rPr>
        <w:t xml:space="preserve">. Контроль за виконанням цього розпорядження покласти на керівника апарату </w:t>
      </w:r>
      <w:r>
        <w:rPr>
          <w:color w:val="000000"/>
        </w:rPr>
        <w:t>рай</w:t>
      </w:r>
      <w:r w:rsidRPr="00465B61">
        <w:rPr>
          <w:color w:val="000000"/>
        </w:rPr>
        <w:t xml:space="preserve">держадміністрації </w:t>
      </w:r>
      <w:r>
        <w:rPr>
          <w:color w:val="000000"/>
        </w:rPr>
        <w:t>Боднарюк Р.Ю.</w:t>
      </w:r>
    </w:p>
    <w:p w:rsidR="00A020A6" w:rsidRPr="00465B61" w:rsidRDefault="00A020A6" w:rsidP="00513F91">
      <w:pPr>
        <w:pStyle w:val="BodyTextIndent"/>
        <w:jc w:val="left"/>
        <w:rPr>
          <w:b/>
          <w:bCs/>
          <w:color w:val="000000"/>
        </w:rPr>
      </w:pPr>
    </w:p>
    <w:p w:rsidR="00A020A6" w:rsidRPr="008426BD" w:rsidRDefault="00A020A6" w:rsidP="00513F91">
      <w:pPr>
        <w:pStyle w:val="BodyTextIndent"/>
        <w:jc w:val="left"/>
        <w:rPr>
          <w:b/>
          <w:bCs/>
          <w:color w:val="FF0000"/>
        </w:rPr>
      </w:pPr>
    </w:p>
    <w:p w:rsidR="00A020A6" w:rsidRPr="00B97A5C" w:rsidRDefault="00A020A6" w:rsidP="00513F91">
      <w:pPr>
        <w:pStyle w:val="BodyTextIndent"/>
        <w:jc w:val="left"/>
        <w:rPr>
          <w:b/>
          <w:bCs/>
        </w:rPr>
      </w:pPr>
    </w:p>
    <w:p w:rsidR="00A020A6" w:rsidRPr="00B97A5C" w:rsidRDefault="00A020A6" w:rsidP="00084567">
      <w:pPr>
        <w:pStyle w:val="Heading1"/>
        <w:tabs>
          <w:tab w:val="left" w:pos="3969"/>
        </w:tabs>
        <w:jc w:val="left"/>
      </w:pPr>
      <w:r>
        <w:t>В.о.г</w:t>
      </w:r>
      <w:r w:rsidRPr="00B97A5C">
        <w:t>олов</w:t>
      </w:r>
      <w:r>
        <w:t>и</w:t>
      </w:r>
      <w:r w:rsidRPr="00B97A5C">
        <w:t xml:space="preserve"> державної адміністрації               </w:t>
      </w:r>
      <w:r>
        <w:t xml:space="preserve">                     Христина МАЦКО</w:t>
      </w:r>
    </w:p>
    <w:p w:rsidR="00A020A6" w:rsidRPr="00B97A5C" w:rsidRDefault="00A020A6" w:rsidP="00513F91">
      <w:pPr>
        <w:ind w:firstLine="720"/>
        <w:jc w:val="both"/>
      </w:pPr>
    </w:p>
    <w:sectPr w:rsidR="00A020A6" w:rsidRPr="00B97A5C" w:rsidSect="00B02B68">
      <w:headerReference w:type="default" r:id="rId8"/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A6" w:rsidRDefault="00A020A6" w:rsidP="00EB0F23">
      <w:r>
        <w:separator/>
      </w:r>
    </w:p>
  </w:endnote>
  <w:endnote w:type="continuationSeparator" w:id="1">
    <w:p w:rsidR="00A020A6" w:rsidRDefault="00A020A6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A6" w:rsidRDefault="00A020A6" w:rsidP="00EB0F23">
      <w:r>
        <w:separator/>
      </w:r>
    </w:p>
  </w:footnote>
  <w:footnote w:type="continuationSeparator" w:id="1">
    <w:p w:rsidR="00A020A6" w:rsidRDefault="00A020A6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A6" w:rsidRDefault="00A020A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020A6" w:rsidRDefault="00A02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26A5"/>
    <w:rsid w:val="00084567"/>
    <w:rsid w:val="000906F4"/>
    <w:rsid w:val="000962E9"/>
    <w:rsid w:val="000A06B7"/>
    <w:rsid w:val="000C526C"/>
    <w:rsid w:val="000D0492"/>
    <w:rsid w:val="0010505F"/>
    <w:rsid w:val="00110AED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0B6E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1A7F"/>
    <w:rsid w:val="002D1E5C"/>
    <w:rsid w:val="002F6160"/>
    <w:rsid w:val="0030682D"/>
    <w:rsid w:val="00316758"/>
    <w:rsid w:val="003202BF"/>
    <w:rsid w:val="00332BC3"/>
    <w:rsid w:val="00365A34"/>
    <w:rsid w:val="00370407"/>
    <w:rsid w:val="0037201A"/>
    <w:rsid w:val="0038772A"/>
    <w:rsid w:val="00392B68"/>
    <w:rsid w:val="00396041"/>
    <w:rsid w:val="003B4392"/>
    <w:rsid w:val="003D42D9"/>
    <w:rsid w:val="003F4561"/>
    <w:rsid w:val="00406E90"/>
    <w:rsid w:val="00465B61"/>
    <w:rsid w:val="00476376"/>
    <w:rsid w:val="004772D5"/>
    <w:rsid w:val="00493D24"/>
    <w:rsid w:val="00494851"/>
    <w:rsid w:val="004B2666"/>
    <w:rsid w:val="004B693C"/>
    <w:rsid w:val="004E30F1"/>
    <w:rsid w:val="004F0331"/>
    <w:rsid w:val="00500D28"/>
    <w:rsid w:val="00513F91"/>
    <w:rsid w:val="005238DF"/>
    <w:rsid w:val="00535049"/>
    <w:rsid w:val="005509EF"/>
    <w:rsid w:val="00556CD6"/>
    <w:rsid w:val="005B30D9"/>
    <w:rsid w:val="005E0935"/>
    <w:rsid w:val="005E28BE"/>
    <w:rsid w:val="00606948"/>
    <w:rsid w:val="0061096D"/>
    <w:rsid w:val="00641C3C"/>
    <w:rsid w:val="00651DED"/>
    <w:rsid w:val="00657A9C"/>
    <w:rsid w:val="006872AA"/>
    <w:rsid w:val="006A6495"/>
    <w:rsid w:val="006B62B0"/>
    <w:rsid w:val="006C3D6B"/>
    <w:rsid w:val="00723415"/>
    <w:rsid w:val="00725DE7"/>
    <w:rsid w:val="007319E5"/>
    <w:rsid w:val="00732EAC"/>
    <w:rsid w:val="00742AD6"/>
    <w:rsid w:val="007607C7"/>
    <w:rsid w:val="0076315C"/>
    <w:rsid w:val="0076371B"/>
    <w:rsid w:val="007800B7"/>
    <w:rsid w:val="007827D9"/>
    <w:rsid w:val="00791158"/>
    <w:rsid w:val="00796EC3"/>
    <w:rsid w:val="007D40BA"/>
    <w:rsid w:val="007E177E"/>
    <w:rsid w:val="008126D8"/>
    <w:rsid w:val="008216B8"/>
    <w:rsid w:val="00822AFC"/>
    <w:rsid w:val="00832930"/>
    <w:rsid w:val="008426BD"/>
    <w:rsid w:val="00855E69"/>
    <w:rsid w:val="00857507"/>
    <w:rsid w:val="00881077"/>
    <w:rsid w:val="00894CDF"/>
    <w:rsid w:val="008C2C98"/>
    <w:rsid w:val="008C4970"/>
    <w:rsid w:val="008E37CF"/>
    <w:rsid w:val="008F7883"/>
    <w:rsid w:val="00901324"/>
    <w:rsid w:val="0090750F"/>
    <w:rsid w:val="00921272"/>
    <w:rsid w:val="009228E2"/>
    <w:rsid w:val="00931D70"/>
    <w:rsid w:val="0094121F"/>
    <w:rsid w:val="00941B3E"/>
    <w:rsid w:val="00953D42"/>
    <w:rsid w:val="009701C9"/>
    <w:rsid w:val="00973573"/>
    <w:rsid w:val="009952AF"/>
    <w:rsid w:val="009B6740"/>
    <w:rsid w:val="009D0190"/>
    <w:rsid w:val="009D73AA"/>
    <w:rsid w:val="00A020A6"/>
    <w:rsid w:val="00A11DD6"/>
    <w:rsid w:val="00A12656"/>
    <w:rsid w:val="00A1444B"/>
    <w:rsid w:val="00A30D87"/>
    <w:rsid w:val="00A4314C"/>
    <w:rsid w:val="00A4673C"/>
    <w:rsid w:val="00A71085"/>
    <w:rsid w:val="00A826DC"/>
    <w:rsid w:val="00AC0AA8"/>
    <w:rsid w:val="00AC6FC1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C00027"/>
    <w:rsid w:val="00C07C60"/>
    <w:rsid w:val="00C2281B"/>
    <w:rsid w:val="00C35F42"/>
    <w:rsid w:val="00C42D9F"/>
    <w:rsid w:val="00C4742C"/>
    <w:rsid w:val="00C50105"/>
    <w:rsid w:val="00CA4C40"/>
    <w:rsid w:val="00CA6BA3"/>
    <w:rsid w:val="00CB6CBF"/>
    <w:rsid w:val="00CD0BCF"/>
    <w:rsid w:val="00CE6CED"/>
    <w:rsid w:val="00CF699E"/>
    <w:rsid w:val="00D0113D"/>
    <w:rsid w:val="00D056B8"/>
    <w:rsid w:val="00D26719"/>
    <w:rsid w:val="00D471F8"/>
    <w:rsid w:val="00D93BDE"/>
    <w:rsid w:val="00D941A9"/>
    <w:rsid w:val="00DB69FD"/>
    <w:rsid w:val="00DD3554"/>
    <w:rsid w:val="00DD6323"/>
    <w:rsid w:val="00E06B92"/>
    <w:rsid w:val="00E200C3"/>
    <w:rsid w:val="00E33FAF"/>
    <w:rsid w:val="00E74F57"/>
    <w:rsid w:val="00E82B9F"/>
    <w:rsid w:val="00E97BE8"/>
    <w:rsid w:val="00EA5C99"/>
    <w:rsid w:val="00EB0F23"/>
    <w:rsid w:val="00F037A1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8EE"/>
    <w:rsid w:val="00FD0C2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EA5C99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</Pages>
  <Words>1056</Words>
  <Characters>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30</cp:revision>
  <cp:lastPrinted>2021-09-08T06:57:00Z</cp:lastPrinted>
  <dcterms:created xsi:type="dcterms:W3CDTF">2013-12-25T13:30:00Z</dcterms:created>
  <dcterms:modified xsi:type="dcterms:W3CDTF">2021-10-12T12:57:00Z</dcterms:modified>
</cp:coreProperties>
</file>