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80" w:rsidRDefault="004D0280" w:rsidP="00002AA0">
      <w:pPr>
        <w:spacing w:after="0"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4D0280" w:rsidRDefault="004D0280" w:rsidP="003F242B">
      <w:pPr>
        <w:spacing w:after="0"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розпорядження </w:t>
      </w:r>
    </w:p>
    <w:p w:rsidR="004D0280" w:rsidRDefault="004D0280" w:rsidP="00002AA0">
      <w:pPr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20.05.2021</w:t>
      </w:r>
      <w:r>
        <w:rPr>
          <w:rFonts w:ascii="Times New Roman" w:hAnsi="Times New Roman"/>
          <w:sz w:val="28"/>
          <w:szCs w:val="28"/>
        </w:rPr>
        <w:t>_№_</w:t>
      </w:r>
      <w:r>
        <w:rPr>
          <w:rFonts w:ascii="Times New Roman" w:hAnsi="Times New Roman"/>
          <w:sz w:val="28"/>
          <w:szCs w:val="28"/>
          <w:u w:val="single"/>
        </w:rPr>
        <w:t>136</w:t>
      </w:r>
      <w:r>
        <w:rPr>
          <w:rFonts w:ascii="Times New Roman" w:hAnsi="Times New Roman"/>
          <w:sz w:val="28"/>
          <w:szCs w:val="28"/>
        </w:rPr>
        <w:t>_</w:t>
      </w:r>
    </w:p>
    <w:p w:rsidR="004D0280" w:rsidRPr="00002AA0" w:rsidRDefault="004D0280" w:rsidP="00002AA0">
      <w:pPr>
        <w:spacing w:after="0" w:line="240" w:lineRule="auto"/>
        <w:ind w:left="6237"/>
        <w:contextualSpacing/>
        <w:rPr>
          <w:rFonts w:ascii="Times New Roman" w:hAnsi="Times New Roman"/>
          <w:b/>
          <w:sz w:val="28"/>
          <w:szCs w:val="28"/>
        </w:rPr>
      </w:pPr>
    </w:p>
    <w:p w:rsidR="004D0280" w:rsidRPr="00002AA0" w:rsidRDefault="004D0280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AA0">
        <w:rPr>
          <w:rFonts w:ascii="Times New Roman" w:hAnsi="Times New Roman"/>
          <w:b/>
          <w:sz w:val="28"/>
          <w:szCs w:val="28"/>
        </w:rPr>
        <w:t>СКЛАД</w:t>
      </w:r>
    </w:p>
    <w:p w:rsidR="004D0280" w:rsidRDefault="004D0280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02AA0">
        <w:rPr>
          <w:rFonts w:ascii="Times New Roman" w:hAnsi="Times New Roman"/>
          <w:b/>
          <w:sz w:val="28"/>
          <w:szCs w:val="28"/>
        </w:rPr>
        <w:t xml:space="preserve">онкурсної комісії </w:t>
      </w:r>
      <w:r>
        <w:rPr>
          <w:rFonts w:ascii="Times New Roman" w:hAnsi="Times New Roman"/>
          <w:b/>
          <w:sz w:val="28"/>
          <w:szCs w:val="28"/>
        </w:rPr>
        <w:t xml:space="preserve">райдержадміністрації </w:t>
      </w:r>
      <w:r w:rsidRPr="00002AA0">
        <w:rPr>
          <w:rFonts w:ascii="Times New Roman" w:hAnsi="Times New Roman"/>
          <w:b/>
          <w:sz w:val="28"/>
          <w:szCs w:val="28"/>
        </w:rPr>
        <w:t xml:space="preserve">на зайняття посад </w:t>
      </w:r>
    </w:p>
    <w:p w:rsidR="004D0280" w:rsidRDefault="004D0280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AA0">
        <w:rPr>
          <w:rFonts w:ascii="Times New Roman" w:hAnsi="Times New Roman"/>
          <w:b/>
          <w:sz w:val="28"/>
          <w:szCs w:val="28"/>
        </w:rPr>
        <w:t>державної служби</w:t>
      </w:r>
      <w:r>
        <w:rPr>
          <w:rFonts w:ascii="Times New Roman" w:hAnsi="Times New Roman"/>
          <w:b/>
          <w:sz w:val="28"/>
          <w:szCs w:val="28"/>
        </w:rPr>
        <w:t xml:space="preserve"> категорії „Б”</w:t>
      </w:r>
      <w:r w:rsidRPr="00002AA0">
        <w:rPr>
          <w:rFonts w:ascii="Times New Roman" w:hAnsi="Times New Roman"/>
          <w:b/>
          <w:sz w:val="28"/>
          <w:szCs w:val="28"/>
        </w:rPr>
        <w:t xml:space="preserve"> </w:t>
      </w:r>
    </w:p>
    <w:p w:rsidR="004D0280" w:rsidRDefault="004D0280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4D0280" w:rsidRPr="0052365F" w:rsidTr="0052365F">
        <w:tc>
          <w:tcPr>
            <w:tcW w:w="9464" w:type="dxa"/>
            <w:gridSpan w:val="2"/>
          </w:tcPr>
          <w:p w:rsidR="004D0280" w:rsidRPr="0052365F" w:rsidRDefault="004D0280" w:rsidP="0052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65F">
              <w:rPr>
                <w:rFonts w:ascii="Times New Roman" w:hAnsi="Times New Roman"/>
                <w:b/>
                <w:sz w:val="28"/>
                <w:szCs w:val="28"/>
              </w:rPr>
              <w:t>Голова комісії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 xml:space="preserve">КОСТА </w:t>
            </w:r>
          </w:p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Ірма Йосипівна</w:t>
            </w: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райдержадміністрації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80" w:rsidRPr="0052365F" w:rsidTr="0052365F">
        <w:tc>
          <w:tcPr>
            <w:tcW w:w="9464" w:type="dxa"/>
            <w:gridSpan w:val="2"/>
          </w:tcPr>
          <w:p w:rsidR="004D0280" w:rsidRPr="0052365F" w:rsidRDefault="004D0280" w:rsidP="0052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280" w:rsidRPr="0052365F" w:rsidRDefault="004D0280" w:rsidP="0052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65F">
              <w:rPr>
                <w:rFonts w:ascii="Times New Roman" w:hAnsi="Times New Roman"/>
                <w:b/>
                <w:sz w:val="28"/>
                <w:szCs w:val="28"/>
              </w:rPr>
              <w:t>Члени комісії: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 xml:space="preserve">ПЕТРУНЬ </w:t>
            </w:r>
          </w:p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Ганна Василівна</w:t>
            </w: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начальник відділу роботи зі зверненнями громадян апарату райдержадміністрації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 xml:space="preserve">ПОЛЯК </w:t>
            </w:r>
          </w:p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Руслана Миколаївна</w:t>
            </w: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начальник відділу документообігу та контролю апарату райдержадміністрації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 xml:space="preserve">ТОПЧІЙ </w:t>
            </w:r>
          </w:p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Марина Леонідівна</w:t>
            </w: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головний спеціаліст сектору з питань режимно-секретної роботи апарату райдержадміністрації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ЯЩИЩАК</w:t>
            </w:r>
          </w:p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65F"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райдержадміністрації</w:t>
            </w:r>
          </w:p>
        </w:tc>
      </w:tr>
      <w:tr w:rsidR="004D0280" w:rsidRPr="0052365F" w:rsidTr="0052365F">
        <w:tc>
          <w:tcPr>
            <w:tcW w:w="4219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280" w:rsidRPr="0052365F" w:rsidRDefault="004D0280" w:rsidP="005236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280" w:rsidRDefault="004D0280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0280" w:rsidRDefault="004D0280" w:rsidP="00002A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D0280" w:rsidRPr="00060C52" w:rsidRDefault="004D0280" w:rsidP="00002A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0C52">
        <w:rPr>
          <w:rFonts w:ascii="Times New Roman" w:hAnsi="Times New Roman"/>
          <w:sz w:val="28"/>
          <w:szCs w:val="28"/>
        </w:rPr>
        <w:t>Керівник апарату</w:t>
      </w:r>
    </w:p>
    <w:p w:rsidR="004D0280" w:rsidRPr="00060C52" w:rsidRDefault="004D0280" w:rsidP="00002A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0C52">
        <w:rPr>
          <w:rFonts w:ascii="Times New Roman" w:hAnsi="Times New Roman"/>
          <w:sz w:val="28"/>
          <w:szCs w:val="28"/>
        </w:rPr>
        <w:t>державної адміністрації                                                   Руслана БОДНАРЮК</w:t>
      </w:r>
    </w:p>
    <w:sectPr w:rsidR="004D0280" w:rsidRPr="00060C52" w:rsidSect="00002AA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A0"/>
    <w:rsid w:val="00002AA0"/>
    <w:rsid w:val="00060C52"/>
    <w:rsid w:val="0012481F"/>
    <w:rsid w:val="002A3CD8"/>
    <w:rsid w:val="002A3F78"/>
    <w:rsid w:val="00370571"/>
    <w:rsid w:val="003E3BD9"/>
    <w:rsid w:val="003F242B"/>
    <w:rsid w:val="004D0280"/>
    <w:rsid w:val="0052365F"/>
    <w:rsid w:val="00563F14"/>
    <w:rsid w:val="005773AA"/>
    <w:rsid w:val="005F415E"/>
    <w:rsid w:val="00634C9A"/>
    <w:rsid w:val="006F71C3"/>
    <w:rsid w:val="007E4C36"/>
    <w:rsid w:val="00AE06AD"/>
    <w:rsid w:val="00B97D6F"/>
    <w:rsid w:val="00C25064"/>
    <w:rsid w:val="00D839E5"/>
    <w:rsid w:val="00F427D3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A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501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2021-05-21T08:45:00Z</cp:lastPrinted>
  <dcterms:created xsi:type="dcterms:W3CDTF">2021-03-16T11:51:00Z</dcterms:created>
  <dcterms:modified xsi:type="dcterms:W3CDTF">2021-06-13T10:30:00Z</dcterms:modified>
</cp:coreProperties>
</file>