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91" w:rsidRDefault="00295B91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295B91" w:rsidRDefault="00295B91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CB6D38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295B91" w:rsidRPr="00AA21CB" w:rsidRDefault="00295B91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295B91" w:rsidRPr="00AA21CB" w:rsidRDefault="00295B91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295B91" w:rsidRPr="00132378" w:rsidRDefault="00295B91" w:rsidP="009540DE">
      <w:pPr>
        <w:tabs>
          <w:tab w:val="left" w:pos="567"/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295B91" w:rsidRDefault="00295B91" w:rsidP="009540DE">
      <w:pPr>
        <w:tabs>
          <w:tab w:val="left" w:pos="567"/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95B91" w:rsidRPr="00C638E7" w:rsidRDefault="00295B91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95B91" w:rsidRDefault="00295B91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27.10.2022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76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</w:t>
      </w:r>
    </w:p>
    <w:p w:rsidR="00295B91" w:rsidRDefault="00295B91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95B91" w:rsidRPr="009F7A6D" w:rsidRDefault="00295B91" w:rsidP="009F7A6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9F7A6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 внесення змін до розпорядження</w:t>
      </w:r>
    </w:p>
    <w:p w:rsidR="00295B91" w:rsidRPr="009F7A6D" w:rsidRDefault="00295B91" w:rsidP="009F7A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7A6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в.о. голови райдержадміністрації </w:t>
      </w:r>
      <w:r w:rsidRPr="009F7A6D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26.08.2021</w:t>
      </w:r>
      <w:r w:rsidRPr="009F7A6D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209</w:t>
      </w:r>
    </w:p>
    <w:p w:rsidR="00295B91" w:rsidRPr="000B68F2" w:rsidRDefault="00295B91" w:rsidP="009F7A6D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295B91" w:rsidRPr="005A794F" w:rsidRDefault="00295B91" w:rsidP="000C188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        </w:t>
      </w:r>
      <w:r w:rsidRPr="00E54BB3">
        <w:rPr>
          <w:rStyle w:val="docdata"/>
          <w:rFonts w:ascii="Times New Roman" w:hAnsi="Times New Roman"/>
          <w:sz w:val="28"/>
          <w:szCs w:val="28"/>
          <w:lang w:val="uk-UA"/>
        </w:rPr>
        <w:t>Відповідно до статей 4, 15, 28 Закону України ,,Про правовий режим воєнного стану”, статей 6, 39, 41 Закону України „Про місцеві державні адміністрації”</w:t>
      </w:r>
      <w:r w:rsidRPr="00E54BB3">
        <w:rPr>
          <w:rFonts w:ascii="Times New Roman" w:hAnsi="Times New Roman"/>
          <w:sz w:val="28"/>
          <w:szCs w:val="28"/>
          <w:lang w:val="uk-UA"/>
        </w:rPr>
        <w:t>, указів Президента України: від 24 лютого 2022 року № 64/2022 „Про введення воєнного стану в Україні”</w:t>
      </w:r>
      <w:r>
        <w:rPr>
          <w:rFonts w:ascii="Times New Roman" w:hAnsi="Times New Roman"/>
          <w:sz w:val="28"/>
          <w:szCs w:val="28"/>
          <w:lang w:val="uk-UA"/>
        </w:rPr>
        <w:t>, від 24 лютого 2022 року № 68/</w:t>
      </w:r>
      <w:r w:rsidRPr="00E54BB3">
        <w:rPr>
          <w:rFonts w:ascii="Times New Roman" w:hAnsi="Times New Roman"/>
          <w:sz w:val="28"/>
          <w:szCs w:val="28"/>
          <w:lang w:val="uk-UA"/>
        </w:rPr>
        <w:t>2022 „Про утворення військових адміністрацій”, від 12 серпня 2022 року №573/2022 „Про продовження строку дії воєнного стану в Україні”,</w:t>
      </w:r>
      <w:r w:rsidRPr="005A794F">
        <w:rPr>
          <w:rFonts w:ascii="Times New Roman" w:hAnsi="Times New Roman"/>
          <w:sz w:val="28"/>
          <w:szCs w:val="28"/>
          <w:lang w:val="uk-UA"/>
        </w:rPr>
        <w:t xml:space="preserve">Порядку організації та забезпечення режиму секретності в державних органах, органах місцевого самоврядування, на підприємствах, установах і організаціях, затвердженого постановою Кабінету Міністрів України від 18 грудня 2013 року №939, пунктів 118 – 136 </w:t>
      </w:r>
      <w:r w:rsidRPr="005A794F">
        <w:rPr>
          <w:rFonts w:ascii="Times New Roman" w:hAnsi="Times New Roman"/>
          <w:color w:val="000000"/>
          <w:sz w:val="28"/>
          <w:szCs w:val="28"/>
          <w:lang w:val="uk-UA"/>
        </w:rPr>
        <w:t xml:space="preserve">Типової інструкції </w:t>
      </w:r>
      <w:r w:rsidRPr="005A794F">
        <w:rPr>
          <w:rFonts w:ascii="Times New Roman" w:hAnsi="Times New Roman"/>
          <w:sz w:val="28"/>
          <w:szCs w:val="28"/>
          <w:lang w:val="uk-UA"/>
        </w:rPr>
        <w:t>про порядок ведення обліку, зберігання, використання  і знищення документів та інших матеріальних носіїв інформації, що містять службову інформацію</w:t>
      </w:r>
      <w:r w:rsidRPr="005A794F">
        <w:rPr>
          <w:rFonts w:ascii="Times New Roman" w:hAnsi="Times New Roman"/>
          <w:color w:val="000000"/>
          <w:sz w:val="28"/>
          <w:szCs w:val="28"/>
          <w:lang w:val="uk-UA"/>
        </w:rPr>
        <w:t>, затвердженої постановою Кабінету Міністрів України від 19 жовтня 2016 року №736,</w:t>
      </w:r>
      <w:r w:rsidRPr="005A794F">
        <w:rPr>
          <w:rFonts w:ascii="Times New Roman" w:hAnsi="Times New Roman"/>
          <w:sz w:val="28"/>
          <w:szCs w:val="28"/>
          <w:lang w:val="uk-UA"/>
        </w:rPr>
        <w:t xml:space="preserve"> пунктів 118 – 136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Ужгородській районній державній адміністрації, затвердженої розпорядженням в.о. голови райдержадміністрації  </w:t>
      </w:r>
      <w:r w:rsidRPr="005A794F">
        <w:rPr>
          <w:rFonts w:ascii="Times New Roman" w:hAnsi="Times New Roman"/>
          <w:color w:val="000000"/>
          <w:sz w:val="28"/>
          <w:szCs w:val="28"/>
          <w:lang w:val="uk-UA"/>
        </w:rPr>
        <w:t>10.08.2021 №198</w:t>
      </w:r>
      <w:r w:rsidRPr="005A794F">
        <w:rPr>
          <w:rFonts w:ascii="Times New Roman" w:hAnsi="Times New Roman"/>
          <w:sz w:val="28"/>
          <w:szCs w:val="28"/>
          <w:lang w:val="uk-UA"/>
        </w:rPr>
        <w:t>, з метою захисту інформації з обмеженим доступом під час здійснення міжнародного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у зв</w:t>
      </w:r>
      <w:r w:rsidRPr="009231F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кадровими змінами</w:t>
      </w:r>
    </w:p>
    <w:p w:rsidR="00295B91" w:rsidRPr="00460686" w:rsidRDefault="00295B91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5B91" w:rsidRPr="00554746" w:rsidRDefault="00295B91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295B91" w:rsidRPr="009540DE" w:rsidRDefault="00295B91" w:rsidP="009540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540DE">
        <w:rPr>
          <w:rFonts w:ascii="Times New Roman" w:hAnsi="Times New Roman"/>
          <w:color w:val="000000"/>
          <w:sz w:val="28"/>
          <w:szCs w:val="28"/>
          <w:lang w:val="uk-UA"/>
        </w:rPr>
        <w:t>1. Внести зміни до розп</w:t>
      </w:r>
      <w:bookmarkStart w:id="0" w:name="_GoBack"/>
      <w:bookmarkEnd w:id="0"/>
      <w:r w:rsidRPr="009540DE">
        <w:rPr>
          <w:rFonts w:ascii="Times New Roman" w:hAnsi="Times New Roman"/>
          <w:color w:val="000000"/>
          <w:sz w:val="28"/>
          <w:szCs w:val="28"/>
          <w:lang w:val="uk-UA"/>
        </w:rPr>
        <w:t xml:space="preserve">орядження в.о. голови райдержадміністрації </w:t>
      </w:r>
      <w:r w:rsidRPr="009540DE">
        <w:rPr>
          <w:rFonts w:ascii="Times New Roman" w:hAnsi="Times New Roman"/>
          <w:sz w:val="28"/>
          <w:szCs w:val="28"/>
          <w:lang w:val="uk-UA"/>
        </w:rPr>
        <w:t>26.08.2021 № 209</w:t>
      </w:r>
      <w:r w:rsidRPr="009540DE">
        <w:rPr>
          <w:rFonts w:ascii="Times New Roman" w:hAnsi="Times New Roman"/>
          <w:bCs/>
          <w:sz w:val="28"/>
          <w:szCs w:val="28"/>
          <w:lang w:val="uk-UA"/>
        </w:rPr>
        <w:t>„Про організацію прийому іноземних делегацій, груп та окремих іноземних громадян та осіб без громадянства в Ужгородській районній державній адміністрації”</w:t>
      </w:r>
      <w:r w:rsidRPr="009540DE">
        <w:rPr>
          <w:rFonts w:ascii="Times New Roman" w:hAnsi="Times New Roman"/>
          <w:sz w:val="28"/>
          <w:szCs w:val="28"/>
          <w:lang w:val="uk-UA"/>
        </w:rPr>
        <w:t xml:space="preserve">, виклавши пункт </w:t>
      </w:r>
      <w:r w:rsidRPr="009540DE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9540DE">
        <w:rPr>
          <w:rFonts w:ascii="Times New Roman" w:hAnsi="Times New Roman"/>
          <w:bCs/>
          <w:sz w:val="28"/>
          <w:szCs w:val="28"/>
          <w:lang w:val="uk-UA"/>
        </w:rPr>
        <w:t xml:space="preserve"> новій редакції, а саме:</w:t>
      </w:r>
    </w:p>
    <w:p w:rsidR="00295B91" w:rsidRPr="007F2FCB" w:rsidRDefault="00295B91" w:rsidP="00923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540DE">
        <w:rPr>
          <w:rFonts w:ascii="Times New Roman" w:hAnsi="Times New Roman"/>
          <w:sz w:val="28"/>
          <w:szCs w:val="28"/>
          <w:lang w:val="uk-UA"/>
        </w:rPr>
        <w:t xml:space="preserve">„1. Безпосередню організацію прийому </w:t>
      </w:r>
      <w:r w:rsidRPr="009540DE"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іноземних делегацій, груп та окремих іноземних громадян та осіб без громадянства (далі — іноземці) </w:t>
      </w:r>
      <w:r w:rsidRPr="009540DE">
        <w:rPr>
          <w:rFonts w:ascii="Times New Roman" w:hAnsi="Times New Roman"/>
          <w:sz w:val="28"/>
          <w:szCs w:val="28"/>
          <w:lang w:val="uk-UA"/>
        </w:rPr>
        <w:t>в Ужгородській районній державній адміністрації – Ужгородській районній військовій адміністрації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Pr="009540DE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540DE">
        <w:rPr>
          <w:rFonts w:ascii="Times New Roman" w:hAnsi="Times New Roman"/>
          <w:sz w:val="28"/>
          <w:szCs w:val="28"/>
          <w:lang w:val="uk-UA"/>
        </w:rPr>
        <w:t xml:space="preserve"> організаційної роботи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0DE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540DE"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адміністрації”.</w:t>
      </w:r>
    </w:p>
    <w:p w:rsidR="00295B91" w:rsidRDefault="00295B91" w:rsidP="009540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B91" w:rsidRDefault="00295B91" w:rsidP="009540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B91" w:rsidRDefault="00295B91" w:rsidP="009540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B91" w:rsidRDefault="00295B91" w:rsidP="009540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B91" w:rsidRDefault="00295B91" w:rsidP="00923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95B91" w:rsidRPr="009540DE" w:rsidRDefault="00295B91" w:rsidP="009540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B91" w:rsidRPr="009540DE" w:rsidRDefault="00295B91" w:rsidP="000639BB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</w:t>
      </w:r>
      <w:r w:rsidRPr="009540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40DE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 w:rsidRPr="009540DE">
        <w:rPr>
          <w:rFonts w:ascii="Times New Roman" w:hAnsi="Times New Roman"/>
          <w:sz w:val="28"/>
          <w:szCs w:val="28"/>
          <w:lang w:val="uk-UA"/>
        </w:rPr>
        <w:t>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0DE">
        <w:rPr>
          <w:rFonts w:ascii="Times New Roman" w:hAnsi="Times New Roman"/>
          <w:sz w:val="28"/>
          <w:szCs w:val="28"/>
          <w:lang w:val="uk-UA"/>
        </w:rPr>
        <w:t>в.о. керівника апарату районної військової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0DE">
        <w:rPr>
          <w:rFonts w:ascii="Times New Roman" w:hAnsi="Times New Roman"/>
          <w:sz w:val="28"/>
          <w:szCs w:val="28"/>
          <w:lang w:val="uk-UA"/>
        </w:rPr>
        <w:t xml:space="preserve">Біган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9540DE">
        <w:rPr>
          <w:rFonts w:ascii="Times New Roman" w:hAnsi="Times New Roman"/>
          <w:sz w:val="28"/>
          <w:szCs w:val="28"/>
          <w:lang w:val="uk-UA"/>
        </w:rPr>
        <w:t>.Ю.</w:t>
      </w:r>
    </w:p>
    <w:p w:rsidR="00295B91" w:rsidRPr="009540DE" w:rsidRDefault="00295B91" w:rsidP="009540DE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5B91" w:rsidRDefault="00295B91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95B91" w:rsidRDefault="00295B91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95B91" w:rsidRDefault="00295B91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295B91" w:rsidRDefault="00295B91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295B91" w:rsidRPr="00AB140A" w:rsidRDefault="00295B91" w:rsidP="00AB140A">
      <w:pPr>
        <w:rPr>
          <w:lang w:val="uk-UA"/>
        </w:rPr>
        <w:sectPr w:rsidR="00295B91" w:rsidRPr="00AB140A" w:rsidSect="00AE3CC0"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295B91" w:rsidRPr="004A110C" w:rsidRDefault="00295B91" w:rsidP="002F7046">
      <w:pPr>
        <w:pStyle w:val="Heading3"/>
        <w:rPr>
          <w:lang w:val="uk-UA"/>
        </w:rPr>
      </w:pPr>
    </w:p>
    <w:sectPr w:rsidR="00295B91" w:rsidRPr="004A110C" w:rsidSect="002F7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91" w:rsidRDefault="00295B91" w:rsidP="002F629C">
      <w:pPr>
        <w:spacing w:after="0" w:line="240" w:lineRule="auto"/>
      </w:pPr>
      <w:r>
        <w:separator/>
      </w:r>
    </w:p>
  </w:endnote>
  <w:endnote w:type="continuationSeparator" w:id="1">
    <w:p w:rsidR="00295B91" w:rsidRDefault="00295B91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91" w:rsidRDefault="00295B91" w:rsidP="002F629C">
      <w:pPr>
        <w:spacing w:after="0" w:line="240" w:lineRule="auto"/>
      </w:pPr>
      <w:r>
        <w:separator/>
      </w:r>
    </w:p>
  </w:footnote>
  <w:footnote w:type="continuationSeparator" w:id="1">
    <w:p w:rsidR="00295B91" w:rsidRDefault="00295B91" w:rsidP="002F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C857658"/>
    <w:multiLevelType w:val="hybridMultilevel"/>
    <w:tmpl w:val="8B6E678A"/>
    <w:lvl w:ilvl="0" w:tplc="F3FE15F4">
      <w:start w:val="1"/>
      <w:numFmt w:val="decimal"/>
      <w:lvlText w:val="%1."/>
      <w:lvlJc w:val="left"/>
      <w:pPr>
        <w:ind w:left="8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3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9F036D0"/>
    <w:multiLevelType w:val="hybridMultilevel"/>
    <w:tmpl w:val="FD7E7360"/>
    <w:lvl w:ilvl="0" w:tplc="69182D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62F64"/>
    <w:rsid w:val="000639BB"/>
    <w:rsid w:val="0006507A"/>
    <w:rsid w:val="00070BC8"/>
    <w:rsid w:val="000750E3"/>
    <w:rsid w:val="000A4D43"/>
    <w:rsid w:val="000B68F2"/>
    <w:rsid w:val="000C188F"/>
    <w:rsid w:val="000C7454"/>
    <w:rsid w:val="000C7822"/>
    <w:rsid w:val="000D03ED"/>
    <w:rsid w:val="000F46D1"/>
    <w:rsid w:val="000F75DD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52435"/>
    <w:rsid w:val="001574BA"/>
    <w:rsid w:val="00166CCF"/>
    <w:rsid w:val="001A6B07"/>
    <w:rsid w:val="001B3177"/>
    <w:rsid w:val="001C20C9"/>
    <w:rsid w:val="001D7182"/>
    <w:rsid w:val="001F7007"/>
    <w:rsid w:val="002036CF"/>
    <w:rsid w:val="002056F2"/>
    <w:rsid w:val="00225E83"/>
    <w:rsid w:val="00225ED1"/>
    <w:rsid w:val="002421A6"/>
    <w:rsid w:val="00251AC3"/>
    <w:rsid w:val="00253613"/>
    <w:rsid w:val="00256E9B"/>
    <w:rsid w:val="0026349F"/>
    <w:rsid w:val="002637D0"/>
    <w:rsid w:val="002674A1"/>
    <w:rsid w:val="00290308"/>
    <w:rsid w:val="00295B91"/>
    <w:rsid w:val="002A7EB6"/>
    <w:rsid w:val="002D32BD"/>
    <w:rsid w:val="002D3B20"/>
    <w:rsid w:val="002E1517"/>
    <w:rsid w:val="002F629C"/>
    <w:rsid w:val="002F7046"/>
    <w:rsid w:val="00305830"/>
    <w:rsid w:val="0032153B"/>
    <w:rsid w:val="00324FAC"/>
    <w:rsid w:val="00350687"/>
    <w:rsid w:val="00353644"/>
    <w:rsid w:val="003558C8"/>
    <w:rsid w:val="003742B4"/>
    <w:rsid w:val="0037466D"/>
    <w:rsid w:val="0038064F"/>
    <w:rsid w:val="003877E7"/>
    <w:rsid w:val="0039304B"/>
    <w:rsid w:val="003B254C"/>
    <w:rsid w:val="004131DC"/>
    <w:rsid w:val="00413379"/>
    <w:rsid w:val="00417840"/>
    <w:rsid w:val="0042275B"/>
    <w:rsid w:val="00425FC2"/>
    <w:rsid w:val="00427B1D"/>
    <w:rsid w:val="00436302"/>
    <w:rsid w:val="00442D06"/>
    <w:rsid w:val="004451A0"/>
    <w:rsid w:val="0044726D"/>
    <w:rsid w:val="0045408C"/>
    <w:rsid w:val="00460686"/>
    <w:rsid w:val="00463106"/>
    <w:rsid w:val="00475435"/>
    <w:rsid w:val="004849DE"/>
    <w:rsid w:val="004A110C"/>
    <w:rsid w:val="004A466F"/>
    <w:rsid w:val="004D594B"/>
    <w:rsid w:val="005176F5"/>
    <w:rsid w:val="00536EA9"/>
    <w:rsid w:val="00554746"/>
    <w:rsid w:val="0059300B"/>
    <w:rsid w:val="005A794F"/>
    <w:rsid w:val="005D1B5F"/>
    <w:rsid w:val="005E40CC"/>
    <w:rsid w:val="005E7F6F"/>
    <w:rsid w:val="006060E8"/>
    <w:rsid w:val="006174B9"/>
    <w:rsid w:val="00640F48"/>
    <w:rsid w:val="0068013C"/>
    <w:rsid w:val="006A1586"/>
    <w:rsid w:val="006B3314"/>
    <w:rsid w:val="006C4CE9"/>
    <w:rsid w:val="006D04EB"/>
    <w:rsid w:val="006D3D97"/>
    <w:rsid w:val="006E2507"/>
    <w:rsid w:val="007024A0"/>
    <w:rsid w:val="00702F9C"/>
    <w:rsid w:val="0072000C"/>
    <w:rsid w:val="00750390"/>
    <w:rsid w:val="00772A39"/>
    <w:rsid w:val="00772CC3"/>
    <w:rsid w:val="007A4E2E"/>
    <w:rsid w:val="007C5179"/>
    <w:rsid w:val="007E67D8"/>
    <w:rsid w:val="007F2FCB"/>
    <w:rsid w:val="008048A5"/>
    <w:rsid w:val="0081361D"/>
    <w:rsid w:val="00841CA2"/>
    <w:rsid w:val="00851640"/>
    <w:rsid w:val="008920B9"/>
    <w:rsid w:val="008C4DD5"/>
    <w:rsid w:val="008C7F2C"/>
    <w:rsid w:val="008F1EE8"/>
    <w:rsid w:val="008F226A"/>
    <w:rsid w:val="008F2A09"/>
    <w:rsid w:val="00915409"/>
    <w:rsid w:val="00916BA2"/>
    <w:rsid w:val="009231FA"/>
    <w:rsid w:val="00924518"/>
    <w:rsid w:val="00924780"/>
    <w:rsid w:val="00933C30"/>
    <w:rsid w:val="0093470B"/>
    <w:rsid w:val="00934EF7"/>
    <w:rsid w:val="009540DE"/>
    <w:rsid w:val="009746F1"/>
    <w:rsid w:val="00981781"/>
    <w:rsid w:val="009A42B3"/>
    <w:rsid w:val="009B5344"/>
    <w:rsid w:val="009F59BB"/>
    <w:rsid w:val="009F696A"/>
    <w:rsid w:val="009F71B5"/>
    <w:rsid w:val="009F7A6D"/>
    <w:rsid w:val="00A1268E"/>
    <w:rsid w:val="00A13ADF"/>
    <w:rsid w:val="00A41225"/>
    <w:rsid w:val="00A5527D"/>
    <w:rsid w:val="00A72686"/>
    <w:rsid w:val="00A81B1B"/>
    <w:rsid w:val="00A837EB"/>
    <w:rsid w:val="00AA21CB"/>
    <w:rsid w:val="00AB140A"/>
    <w:rsid w:val="00AB7619"/>
    <w:rsid w:val="00AC204A"/>
    <w:rsid w:val="00AE3CC0"/>
    <w:rsid w:val="00B0752D"/>
    <w:rsid w:val="00B42BC0"/>
    <w:rsid w:val="00B87C18"/>
    <w:rsid w:val="00B930BE"/>
    <w:rsid w:val="00BC442E"/>
    <w:rsid w:val="00BE7B31"/>
    <w:rsid w:val="00BF0B52"/>
    <w:rsid w:val="00C04BDF"/>
    <w:rsid w:val="00C246F6"/>
    <w:rsid w:val="00C32CE9"/>
    <w:rsid w:val="00C44323"/>
    <w:rsid w:val="00C44C0C"/>
    <w:rsid w:val="00C53211"/>
    <w:rsid w:val="00C54BF3"/>
    <w:rsid w:val="00C638E7"/>
    <w:rsid w:val="00C815B7"/>
    <w:rsid w:val="00C9213D"/>
    <w:rsid w:val="00CA62D2"/>
    <w:rsid w:val="00CB6D38"/>
    <w:rsid w:val="00CD0B46"/>
    <w:rsid w:val="00CD2181"/>
    <w:rsid w:val="00CD51C3"/>
    <w:rsid w:val="00CD607C"/>
    <w:rsid w:val="00CF292A"/>
    <w:rsid w:val="00D01FEF"/>
    <w:rsid w:val="00D02C40"/>
    <w:rsid w:val="00D234F2"/>
    <w:rsid w:val="00D35C1C"/>
    <w:rsid w:val="00D40B06"/>
    <w:rsid w:val="00D510EC"/>
    <w:rsid w:val="00D64E59"/>
    <w:rsid w:val="00D66116"/>
    <w:rsid w:val="00D74D88"/>
    <w:rsid w:val="00D90469"/>
    <w:rsid w:val="00D907AB"/>
    <w:rsid w:val="00DA2CF9"/>
    <w:rsid w:val="00DA3C42"/>
    <w:rsid w:val="00DC22A0"/>
    <w:rsid w:val="00DD4370"/>
    <w:rsid w:val="00DE0F4A"/>
    <w:rsid w:val="00DE2F1C"/>
    <w:rsid w:val="00E14F0D"/>
    <w:rsid w:val="00E209AA"/>
    <w:rsid w:val="00E54BB3"/>
    <w:rsid w:val="00E574D0"/>
    <w:rsid w:val="00E94CFA"/>
    <w:rsid w:val="00EA1BE3"/>
    <w:rsid w:val="00EB73A1"/>
    <w:rsid w:val="00ED4F8B"/>
    <w:rsid w:val="00EE549C"/>
    <w:rsid w:val="00EF246C"/>
    <w:rsid w:val="00EF4387"/>
    <w:rsid w:val="00F00A4D"/>
    <w:rsid w:val="00F0636A"/>
    <w:rsid w:val="00F06D6F"/>
    <w:rsid w:val="00F3156E"/>
    <w:rsid w:val="00F4172F"/>
    <w:rsid w:val="00F720C4"/>
    <w:rsid w:val="00F84111"/>
    <w:rsid w:val="00F878B1"/>
    <w:rsid w:val="00F93E97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5A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6221</TotalTime>
  <Pages>3</Pages>
  <Words>1682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2022-10-26T11:22:00Z</cp:lastPrinted>
  <dcterms:created xsi:type="dcterms:W3CDTF">2019-08-16T06:04:00Z</dcterms:created>
  <dcterms:modified xsi:type="dcterms:W3CDTF">2022-11-10T11:43:00Z</dcterms:modified>
</cp:coreProperties>
</file>