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E" w:rsidRPr="003864F7" w:rsidRDefault="00484DEE" w:rsidP="003D4716">
      <w:pPr>
        <w:spacing w:after="0"/>
        <w:ind w:left="1080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484DEE" w:rsidRPr="003864F7" w:rsidRDefault="00484DEE" w:rsidP="003D4716">
      <w:pPr>
        <w:spacing w:after="0"/>
        <w:ind w:left="10800" w:firstLine="720"/>
        <w:rPr>
          <w:rFonts w:ascii="Times New Roman" w:hAnsi="Times New Roman"/>
          <w:sz w:val="28"/>
          <w:szCs w:val="28"/>
          <w:lang w:val="uk-UA"/>
        </w:rPr>
      </w:pPr>
      <w:r w:rsidRPr="003864F7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484DEE" w:rsidRPr="006458EE" w:rsidRDefault="00484DEE" w:rsidP="003D4716">
      <w:pPr>
        <w:spacing w:after="0"/>
        <w:ind w:left="1080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58EE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09.08.2023</w:t>
      </w:r>
      <w:r w:rsidRPr="006458EE">
        <w:rPr>
          <w:rFonts w:ascii="Times New Roman" w:hAnsi="Times New Roman"/>
          <w:sz w:val="28"/>
          <w:szCs w:val="28"/>
          <w:lang w:val="uk-UA"/>
        </w:rPr>
        <w:t>_№_</w:t>
      </w:r>
      <w:r>
        <w:rPr>
          <w:rFonts w:ascii="Times New Roman" w:hAnsi="Times New Roman"/>
          <w:sz w:val="28"/>
          <w:szCs w:val="28"/>
          <w:u w:val="single"/>
          <w:lang w:val="uk-UA"/>
        </w:rPr>
        <w:t>76</w:t>
      </w:r>
    </w:p>
    <w:p w:rsidR="00484DEE" w:rsidRDefault="00484DEE" w:rsidP="003B325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84DEE" w:rsidRPr="003864F7" w:rsidRDefault="00484DEE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484DEE" w:rsidRPr="003864F7" w:rsidRDefault="00484DEE" w:rsidP="00CB1C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кремого індивідуально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визначеного майна, що передається 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>Ставненської сільської територіальної громади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84DEE" w:rsidRPr="00573C40" w:rsidRDefault="00484DEE" w:rsidP="003B32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1"/>
        <w:gridCol w:w="2410"/>
        <w:gridCol w:w="1957"/>
        <w:gridCol w:w="2692"/>
        <w:gridCol w:w="2977"/>
      </w:tblGrid>
      <w:tr w:rsidR="00484DEE" w:rsidRPr="0070338B" w:rsidTr="0070338B">
        <w:tc>
          <w:tcPr>
            <w:tcW w:w="562" w:type="dxa"/>
            <w:vMerge w:val="restart"/>
          </w:tcPr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окремого індивідуально визначеного майна</w:t>
            </w:r>
          </w:p>
        </w:tc>
        <w:tc>
          <w:tcPr>
            <w:tcW w:w="2410" w:type="dxa"/>
            <w:vMerge w:val="restart"/>
          </w:tcPr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 номер</w:t>
            </w:r>
          </w:p>
        </w:tc>
        <w:tc>
          <w:tcPr>
            <w:tcW w:w="4649" w:type="dxa"/>
            <w:gridSpan w:val="2"/>
          </w:tcPr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Станом на </w:t>
            </w:r>
            <w:r w:rsidRPr="007033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___</w:t>
            </w:r>
            <w:r w:rsidRPr="00703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.08.</w:t>
            </w:r>
            <w:r w:rsidRPr="007033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tcW w:w="2977" w:type="dxa"/>
            <w:vMerge w:val="restart"/>
          </w:tcPr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Нараховано знос</w:t>
            </w:r>
          </w:p>
        </w:tc>
      </w:tr>
      <w:tr w:rsidR="00484DEE" w:rsidRPr="0070338B" w:rsidTr="0070338B">
        <w:tc>
          <w:tcPr>
            <w:tcW w:w="562" w:type="dxa"/>
            <w:vMerge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  <w:gridSpan w:val="2"/>
          </w:tcPr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Фактична наявність</w:t>
            </w:r>
          </w:p>
        </w:tc>
        <w:tc>
          <w:tcPr>
            <w:tcW w:w="2977" w:type="dxa"/>
            <w:vMerge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DEE" w:rsidRPr="0070338B" w:rsidTr="0070338B">
        <w:tc>
          <w:tcPr>
            <w:tcW w:w="562" w:type="dxa"/>
            <w:vMerge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 (переоцінена) вартість</w:t>
            </w:r>
          </w:p>
        </w:tc>
        <w:tc>
          <w:tcPr>
            <w:tcW w:w="2977" w:type="dxa"/>
            <w:vMerge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DEE" w:rsidRPr="0070338B" w:rsidTr="0070338B">
        <w:trPr>
          <w:trHeight w:val="390"/>
        </w:trPr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Копіювальний апарат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 xml:space="preserve"> Sharp AR 5316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</w:rPr>
              <w:t>10</w:t>
            </w: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>460041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</w:rPr>
              <w:t>9766.00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</w:rPr>
              <w:t>9766.00</w:t>
            </w:r>
          </w:p>
        </w:tc>
      </w:tr>
      <w:tr w:rsidR="00484DEE" w:rsidRPr="0070338B" w:rsidTr="0070338B">
        <w:trPr>
          <w:trHeight w:val="423"/>
        </w:trPr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338B">
              <w:rPr>
                <w:rFonts w:ascii="Times New Roman" w:hAnsi="Times New Roman"/>
                <w:lang w:val="uk-UA"/>
              </w:rPr>
              <w:t>Програмно-апаратний комплекс (ПАТ)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101460049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6086,00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6086,00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338B">
              <w:rPr>
                <w:rFonts w:ascii="Times New Roman" w:hAnsi="Times New Roman"/>
                <w:lang w:val="uk-UA"/>
              </w:rPr>
              <w:t>Програмно-апаратний комплекс (ПАТ)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101460050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6086,00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6086,00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>’</w:t>
            </w: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ютер 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 xml:space="preserve">Philips </w:t>
            </w: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101460051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7850,00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4971,67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Сканер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 xml:space="preserve"> Fujitsu Scan Snap S1 100i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</w:rPr>
              <w:t>10</w:t>
            </w: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>460056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</w:rPr>
              <w:t>6105.00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3257,50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>’</w:t>
            </w: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ютер в комплекті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101460057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10500,00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5600,00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Принтер 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>Canon LBP 6030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</w:rPr>
              <w:t>101460058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</w:rPr>
              <w:t>6100.00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2643,33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Комплект каб.меблів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101630015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6104,00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6104,00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11360024/1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39,00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11360024/2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39,00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11360024/3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39,00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11360024/4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39,00</w:t>
            </w:r>
          </w:p>
        </w:tc>
      </w:tr>
      <w:tr w:rsidR="00484DEE" w:rsidRPr="0070338B" w:rsidTr="0070338B">
        <w:trPr>
          <w:trHeight w:val="308"/>
        </w:trPr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11360024/5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39,00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11360024/6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39,00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11360104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300,00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11360105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695,00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347,00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11360106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409,00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204,00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Шафа для пап.полукругла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11360145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409,00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204,00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Тумба 700х600х732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11360146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200,00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Тумба 500х400х732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11360147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320,00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160,00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11360148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302,00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11360051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91,00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45,00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Шафа для сейфу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11360149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420,00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210,00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Тумба 600х500х550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11360150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0338B">
              <w:rPr>
                <w:sz w:val="24"/>
                <w:szCs w:val="24"/>
                <w:lang w:val="uk-UA"/>
              </w:rPr>
              <w:t>380,00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190,00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11360151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682,00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341,00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1130195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162,50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81,25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1130197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162,50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81,00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Стілець 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>ISO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11360174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70,00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Стіл комп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>’</w:t>
            </w: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ютерний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11360186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622,00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309,00</w:t>
            </w:r>
          </w:p>
        </w:tc>
      </w:tr>
      <w:tr w:rsidR="00484DEE" w:rsidRPr="0070338B" w:rsidTr="0070338B">
        <w:tc>
          <w:tcPr>
            <w:tcW w:w="56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1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Стіл комп</w:t>
            </w:r>
            <w:r w:rsidRPr="0070338B">
              <w:rPr>
                <w:rFonts w:ascii="Times New Roman" w:hAnsi="Times New Roman"/>
                <w:sz w:val="24"/>
                <w:szCs w:val="24"/>
              </w:rPr>
              <w:t>’</w:t>
            </w: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ютерний</w:t>
            </w:r>
          </w:p>
        </w:tc>
        <w:tc>
          <w:tcPr>
            <w:tcW w:w="2410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11360187</w:t>
            </w:r>
          </w:p>
        </w:tc>
        <w:tc>
          <w:tcPr>
            <w:tcW w:w="195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uk-UA"/>
              </w:rPr>
              <w:t>622,00</w:t>
            </w:r>
          </w:p>
        </w:tc>
        <w:tc>
          <w:tcPr>
            <w:tcW w:w="2977" w:type="dxa"/>
          </w:tcPr>
          <w:p w:rsidR="00484DEE" w:rsidRPr="0070338B" w:rsidRDefault="00484DEE" w:rsidP="0070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38B">
              <w:rPr>
                <w:rFonts w:ascii="Times New Roman" w:hAnsi="Times New Roman"/>
                <w:sz w:val="24"/>
                <w:szCs w:val="24"/>
                <w:lang w:val="ru-RU"/>
              </w:rPr>
              <w:t>309,00</w:t>
            </w:r>
          </w:p>
        </w:tc>
      </w:tr>
    </w:tbl>
    <w:p w:rsidR="00484DEE" w:rsidRDefault="00484DEE" w:rsidP="003864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DEE" w:rsidRDefault="00484DEE" w:rsidP="003864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DEE" w:rsidRPr="003D4716" w:rsidRDefault="00484DEE" w:rsidP="003864F7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4716">
        <w:rPr>
          <w:rFonts w:ascii="Times New Roman" w:hAnsi="Times New Roman"/>
          <w:b/>
          <w:sz w:val="28"/>
          <w:szCs w:val="28"/>
          <w:lang w:val="ru-RU"/>
        </w:rPr>
        <w:t>Керівник апарату військової адміністрації</w:t>
      </w:r>
      <w:r w:rsidRPr="003D4716">
        <w:rPr>
          <w:rFonts w:ascii="Times New Roman" w:hAnsi="Times New Roman"/>
          <w:b/>
          <w:sz w:val="28"/>
          <w:szCs w:val="28"/>
          <w:lang w:val="ru-RU"/>
        </w:rPr>
        <w:tab/>
      </w:r>
      <w:r w:rsidRPr="003D4716">
        <w:rPr>
          <w:rFonts w:ascii="Times New Roman" w:hAnsi="Times New Roman"/>
          <w:b/>
          <w:sz w:val="28"/>
          <w:szCs w:val="28"/>
          <w:lang w:val="ru-RU"/>
        </w:rPr>
        <w:tab/>
      </w:r>
      <w:r w:rsidRPr="003D4716">
        <w:rPr>
          <w:rFonts w:ascii="Times New Roman" w:hAnsi="Times New Roman"/>
          <w:b/>
          <w:sz w:val="28"/>
          <w:szCs w:val="28"/>
          <w:lang w:val="ru-RU"/>
        </w:rPr>
        <w:tab/>
      </w:r>
      <w:r w:rsidRPr="003D4716">
        <w:rPr>
          <w:rFonts w:ascii="Times New Roman" w:hAnsi="Times New Roman"/>
          <w:b/>
          <w:sz w:val="28"/>
          <w:szCs w:val="28"/>
          <w:lang w:val="ru-RU"/>
        </w:rPr>
        <w:tab/>
      </w:r>
      <w:r w:rsidRPr="003D4716">
        <w:rPr>
          <w:rFonts w:ascii="Times New Roman" w:hAnsi="Times New Roman"/>
          <w:b/>
          <w:sz w:val="28"/>
          <w:szCs w:val="28"/>
          <w:lang w:val="ru-RU"/>
        </w:rPr>
        <w:tab/>
      </w:r>
      <w:r w:rsidRPr="003D4716">
        <w:rPr>
          <w:rFonts w:ascii="Times New Roman" w:hAnsi="Times New Roman"/>
          <w:b/>
          <w:sz w:val="28"/>
          <w:szCs w:val="28"/>
          <w:lang w:val="ru-RU"/>
        </w:rPr>
        <w:tab/>
      </w:r>
      <w:r w:rsidRPr="003D4716">
        <w:rPr>
          <w:rFonts w:ascii="Times New Roman" w:hAnsi="Times New Roman"/>
          <w:b/>
          <w:sz w:val="28"/>
          <w:szCs w:val="28"/>
          <w:lang w:val="ru-RU"/>
        </w:rPr>
        <w:tab/>
      </w:r>
      <w:r w:rsidRPr="003D4716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3D4716">
        <w:rPr>
          <w:rFonts w:ascii="Times New Roman" w:hAnsi="Times New Roman"/>
          <w:b/>
          <w:sz w:val="28"/>
          <w:szCs w:val="28"/>
          <w:lang w:val="ru-RU"/>
        </w:rPr>
        <w:t>Руслана БОДНАРЮК</w:t>
      </w:r>
    </w:p>
    <w:sectPr w:rsidR="00484DEE" w:rsidRPr="003D4716" w:rsidSect="00F5045B">
      <w:headerReference w:type="default" r:id="rId6"/>
      <w:pgSz w:w="15840" w:h="12240" w:orient="landscape"/>
      <w:pgMar w:top="1702" w:right="53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EE" w:rsidRDefault="00484DEE" w:rsidP="003D4716">
      <w:pPr>
        <w:spacing w:after="0" w:line="240" w:lineRule="auto"/>
      </w:pPr>
      <w:r>
        <w:separator/>
      </w:r>
    </w:p>
  </w:endnote>
  <w:endnote w:type="continuationSeparator" w:id="1">
    <w:p w:rsidR="00484DEE" w:rsidRDefault="00484DEE" w:rsidP="003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EE" w:rsidRDefault="00484DEE" w:rsidP="003D4716">
      <w:pPr>
        <w:spacing w:after="0" w:line="240" w:lineRule="auto"/>
      </w:pPr>
      <w:r>
        <w:separator/>
      </w:r>
    </w:p>
  </w:footnote>
  <w:footnote w:type="continuationSeparator" w:id="1">
    <w:p w:rsidR="00484DEE" w:rsidRDefault="00484DEE" w:rsidP="003D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EE" w:rsidRPr="003D4716" w:rsidRDefault="00484DEE" w:rsidP="003D4716">
    <w:pPr>
      <w:pStyle w:val="Header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5B"/>
    <w:rsid w:val="000C3AC0"/>
    <w:rsid w:val="00156CD1"/>
    <w:rsid w:val="001B24DE"/>
    <w:rsid w:val="003864F7"/>
    <w:rsid w:val="003B325B"/>
    <w:rsid w:val="003D4716"/>
    <w:rsid w:val="00454CED"/>
    <w:rsid w:val="00475EDD"/>
    <w:rsid w:val="00484DEE"/>
    <w:rsid w:val="004C13A3"/>
    <w:rsid w:val="00560047"/>
    <w:rsid w:val="00573C40"/>
    <w:rsid w:val="005955E3"/>
    <w:rsid w:val="006458EE"/>
    <w:rsid w:val="0070338B"/>
    <w:rsid w:val="00735146"/>
    <w:rsid w:val="00765677"/>
    <w:rsid w:val="007C5955"/>
    <w:rsid w:val="00866326"/>
    <w:rsid w:val="00A14B66"/>
    <w:rsid w:val="00A652DC"/>
    <w:rsid w:val="00AD2C59"/>
    <w:rsid w:val="00BC77A1"/>
    <w:rsid w:val="00BD3766"/>
    <w:rsid w:val="00CB1C69"/>
    <w:rsid w:val="00CC1953"/>
    <w:rsid w:val="00E34650"/>
    <w:rsid w:val="00E362E5"/>
    <w:rsid w:val="00ED64E8"/>
    <w:rsid w:val="00F5045B"/>
    <w:rsid w:val="00F7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D47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7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47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7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1175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2023-08-08T07:21:00Z</cp:lastPrinted>
  <dcterms:created xsi:type="dcterms:W3CDTF">2023-03-06T09:26:00Z</dcterms:created>
  <dcterms:modified xsi:type="dcterms:W3CDTF">2023-08-24T11:34:00Z</dcterms:modified>
</cp:coreProperties>
</file>