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7" w:rsidRPr="00EA2B0F" w:rsidRDefault="00A24A57" w:rsidP="00534D99">
      <w:pPr>
        <w:rPr>
          <w:spacing w:val="-6"/>
          <w:sz w:val="28"/>
          <w:szCs w:val="28"/>
        </w:rPr>
      </w:pPr>
    </w:p>
    <w:p w:rsidR="00A24A57" w:rsidRPr="001F5E49" w:rsidRDefault="00A24A57" w:rsidP="00577BE6">
      <w:pPr>
        <w:pStyle w:val="1"/>
        <w:shd w:val="clear" w:color="auto" w:fill="FFFFFF"/>
        <w:ind w:left="10206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A24A57" w:rsidRPr="001F5E49" w:rsidRDefault="00A24A57" w:rsidP="00577BE6">
      <w:pPr>
        <w:pStyle w:val="1"/>
        <w:shd w:val="clear" w:color="auto" w:fill="FFFFFF"/>
        <w:ind w:left="10206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 xml:space="preserve">Розпорядження голови </w:t>
      </w:r>
    </w:p>
    <w:p w:rsidR="00A24A57" w:rsidRDefault="00A24A57" w:rsidP="00577BE6">
      <w:pPr>
        <w:pStyle w:val="1"/>
        <w:shd w:val="clear" w:color="auto" w:fill="FFFFFF"/>
        <w:ind w:left="10206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 xml:space="preserve">державної адміністрації – начальника військової </w:t>
      </w:r>
    </w:p>
    <w:p w:rsidR="00A24A57" w:rsidRPr="001F5E49" w:rsidRDefault="00A24A57" w:rsidP="00577BE6">
      <w:pPr>
        <w:pStyle w:val="1"/>
        <w:shd w:val="clear" w:color="auto" w:fill="FFFFFF"/>
        <w:ind w:left="10206"/>
        <w:rPr>
          <w:rFonts w:ascii="Times New Roman" w:hAnsi="Times New Roman"/>
          <w:sz w:val="28"/>
          <w:szCs w:val="28"/>
          <w:lang w:val="uk-UA"/>
        </w:rPr>
      </w:pPr>
      <w:r w:rsidRPr="001F5E49">
        <w:rPr>
          <w:rFonts w:ascii="Times New Roman" w:hAnsi="Times New Roman"/>
          <w:sz w:val="28"/>
          <w:szCs w:val="28"/>
          <w:lang w:val="uk-UA"/>
        </w:rPr>
        <w:t>адміністрації</w:t>
      </w:r>
    </w:p>
    <w:p w:rsidR="00A24A57" w:rsidRPr="00FF40F8" w:rsidRDefault="00A24A57" w:rsidP="00577BE6">
      <w:pPr>
        <w:pStyle w:val="1"/>
        <w:shd w:val="clear" w:color="auto" w:fill="FFFFFF"/>
        <w:ind w:left="1020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11.01.2024</w:t>
      </w:r>
      <w:r w:rsidRPr="00FF40F8">
        <w:rPr>
          <w:rFonts w:ascii="Times New Roman" w:hAnsi="Times New Roman"/>
          <w:sz w:val="28"/>
          <w:szCs w:val="28"/>
          <w:lang w:val="uk-UA"/>
        </w:rPr>
        <w:t xml:space="preserve">_ № </w:t>
      </w:r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</w:p>
    <w:p w:rsidR="00A24A57" w:rsidRPr="007F1635" w:rsidRDefault="00A24A57" w:rsidP="00D22D0E">
      <w:pPr>
        <w:jc w:val="center"/>
        <w:rPr>
          <w:bCs/>
          <w:spacing w:val="-6"/>
          <w:sz w:val="12"/>
          <w:szCs w:val="12"/>
        </w:rPr>
      </w:pPr>
    </w:p>
    <w:p w:rsidR="00A24A57" w:rsidRPr="00EA2B0F" w:rsidRDefault="00A24A57" w:rsidP="006B568B">
      <w:pPr>
        <w:pStyle w:val="NoSpacing"/>
        <w:jc w:val="center"/>
        <w:rPr>
          <w:sz w:val="28"/>
          <w:szCs w:val="28"/>
        </w:rPr>
      </w:pPr>
    </w:p>
    <w:p w:rsidR="00A24A57" w:rsidRPr="00577BE6" w:rsidRDefault="00A24A57" w:rsidP="00577BE6">
      <w:pPr>
        <w:jc w:val="center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ПЛАН</w:t>
      </w:r>
    </w:p>
    <w:p w:rsidR="00A24A57" w:rsidRPr="00985FCE" w:rsidRDefault="00A24A57" w:rsidP="00577BE6">
      <w:pPr>
        <w:pStyle w:val="NoSpacing"/>
        <w:jc w:val="center"/>
        <w:rPr>
          <w:bCs/>
          <w:color w:val="000000"/>
          <w:spacing w:val="-6"/>
          <w:sz w:val="28"/>
          <w:szCs w:val="28"/>
          <w:lang w:val="ru-RU"/>
        </w:rPr>
      </w:pPr>
      <w:r w:rsidRPr="00577BE6">
        <w:rPr>
          <w:bCs/>
          <w:color w:val="000000"/>
          <w:spacing w:val="-6"/>
          <w:sz w:val="28"/>
          <w:szCs w:val="28"/>
        </w:rPr>
        <w:t>проведення перевірок стану військового обліку в органах місцевого самоврядування, на підприємствах,</w:t>
      </w:r>
    </w:p>
    <w:p w:rsidR="00A24A57" w:rsidRPr="00EA2B0F" w:rsidRDefault="00A24A57" w:rsidP="00577BE6">
      <w:pPr>
        <w:pStyle w:val="NoSpacing"/>
        <w:jc w:val="center"/>
        <w:rPr>
          <w:sz w:val="28"/>
          <w:szCs w:val="28"/>
        </w:rPr>
      </w:pPr>
      <w:r w:rsidRPr="00577BE6">
        <w:rPr>
          <w:bCs/>
          <w:color w:val="000000"/>
          <w:spacing w:val="-6"/>
          <w:sz w:val="28"/>
          <w:szCs w:val="28"/>
        </w:rPr>
        <w:t xml:space="preserve"> в установах та організаціях Ужгородського району </w:t>
      </w:r>
      <w:r w:rsidRPr="00577BE6">
        <w:rPr>
          <w:sz w:val="28"/>
          <w:szCs w:val="28"/>
        </w:rPr>
        <w:t>на</w:t>
      </w:r>
      <w:r w:rsidRPr="00EA2B0F">
        <w:rPr>
          <w:sz w:val="28"/>
          <w:szCs w:val="28"/>
        </w:rPr>
        <w:t xml:space="preserve"> 2024 рік</w:t>
      </w:r>
    </w:p>
    <w:p w:rsidR="00A24A57" w:rsidRPr="00EA2B0F" w:rsidRDefault="00A24A57" w:rsidP="006B568B">
      <w:pPr>
        <w:pStyle w:val="NoSpacing"/>
        <w:jc w:val="center"/>
        <w:rPr>
          <w:sz w:val="28"/>
          <w:szCs w:val="28"/>
        </w:rPr>
      </w:pPr>
    </w:p>
    <w:tbl>
      <w:tblPr>
        <w:tblW w:w="14034" w:type="dxa"/>
        <w:tblInd w:w="59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76"/>
        <w:gridCol w:w="2159"/>
        <w:gridCol w:w="435"/>
        <w:gridCol w:w="415"/>
        <w:gridCol w:w="42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992"/>
        <w:gridCol w:w="850"/>
        <w:gridCol w:w="709"/>
        <w:gridCol w:w="1418"/>
      </w:tblGrid>
      <w:tr w:rsidR="00A24A57" w:rsidRPr="00EA2B0F" w:rsidTr="004C3025">
        <w:trPr>
          <w:trHeight w:val="37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№        з/п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AE4FEC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Найменування </w:t>
            </w:r>
            <w:r w:rsidRPr="00EA2B0F">
              <w:rPr>
                <w:sz w:val="28"/>
                <w:szCs w:val="28"/>
              </w:rPr>
              <w:t xml:space="preserve">виконавчих комітетів </w:t>
            </w:r>
            <w:r>
              <w:rPr>
                <w:sz w:val="28"/>
                <w:szCs w:val="28"/>
              </w:rPr>
              <w:t>місцевих</w:t>
            </w:r>
            <w:r w:rsidRPr="00EA2B0F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 xml:space="preserve">, </w:t>
            </w:r>
            <w:r w:rsidRPr="00AE4FEC">
              <w:rPr>
                <w:sz w:val="28"/>
                <w:szCs w:val="28"/>
                <w:lang w:eastAsia="uk-UA"/>
              </w:rPr>
              <w:t>підприємств, установ та організацій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62C9C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Планові дати перевірок на 2024 рік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Результати перевірки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24A57" w:rsidRPr="00EA2B0F" w:rsidTr="003D3DE7">
        <w:trPr>
          <w:trHeight w:val="158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січень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лютий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березень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квітень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червень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липень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серпень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вересень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жовтень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 грудень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кількість в/зоб. офіцерів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AE4FE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кількість в/зоб. сержантів і солдатів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0C4A3D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кількість в/зоб. жінок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A57" w:rsidRPr="00EA2B0F" w:rsidRDefault="00A24A57" w:rsidP="00290B7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кількість призовників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6C4D9A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6C4D9A">
              <w:rPr>
                <w:sz w:val="28"/>
                <w:szCs w:val="28"/>
                <w:lang w:eastAsia="uk-UA"/>
              </w:rPr>
              <w:t>Відмітка про виконання</w:t>
            </w: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Ужгородської міської ради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Виконавчий комітет Чопської міської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AE4FEC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4C3025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Баранинської сільської ради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AE4FEC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Оноківськ</w:t>
            </w:r>
            <w:r>
              <w:rPr>
                <w:sz w:val="28"/>
                <w:szCs w:val="28"/>
                <w:lang w:eastAsia="uk-UA"/>
              </w:rPr>
              <w:t>ої сільської ради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AE4FEC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Холмківськ</w:t>
            </w:r>
            <w:r>
              <w:rPr>
                <w:sz w:val="28"/>
                <w:szCs w:val="28"/>
                <w:lang w:eastAsia="uk-UA"/>
              </w:rPr>
              <w:t>ої сільської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AE4FEC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Великодоброн</w:t>
            </w:r>
            <w:r>
              <w:rPr>
                <w:sz w:val="28"/>
                <w:szCs w:val="28"/>
                <w:lang w:eastAsia="uk-UA"/>
              </w:rPr>
              <w:t>-</w:t>
            </w:r>
            <w:r w:rsidRPr="00EA2B0F">
              <w:rPr>
                <w:sz w:val="28"/>
                <w:szCs w:val="28"/>
                <w:lang w:eastAsia="uk-UA"/>
              </w:rPr>
              <w:t>ськ</w:t>
            </w:r>
            <w:r>
              <w:rPr>
                <w:sz w:val="28"/>
                <w:szCs w:val="28"/>
                <w:lang w:eastAsia="uk-UA"/>
              </w:rPr>
              <w:t>ої сільської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AE4FEC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Виконавчий комітет Середнянської селищної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Сюртівськ</w:t>
            </w:r>
            <w:r>
              <w:rPr>
                <w:sz w:val="28"/>
                <w:szCs w:val="28"/>
                <w:lang w:eastAsia="uk-UA"/>
              </w:rPr>
              <w:t>ої сільської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02E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Великоберезнян</w:t>
            </w:r>
            <w:r>
              <w:rPr>
                <w:sz w:val="28"/>
                <w:szCs w:val="28"/>
                <w:lang w:eastAsia="uk-UA"/>
              </w:rPr>
              <w:t>-</w:t>
            </w:r>
            <w:r w:rsidRPr="00EA2B0F">
              <w:rPr>
                <w:sz w:val="28"/>
                <w:szCs w:val="28"/>
                <w:lang w:eastAsia="uk-UA"/>
              </w:rPr>
              <w:t>сь</w:t>
            </w:r>
            <w:r>
              <w:rPr>
                <w:sz w:val="28"/>
                <w:szCs w:val="28"/>
                <w:lang w:eastAsia="uk-UA"/>
              </w:rPr>
              <w:t>кої селищної ради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Костринсь</w:t>
            </w:r>
            <w:r>
              <w:rPr>
                <w:sz w:val="28"/>
                <w:szCs w:val="28"/>
                <w:lang w:eastAsia="uk-UA"/>
              </w:rPr>
              <w:t>кої сільської ради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Ставненсь</w:t>
            </w:r>
            <w:r>
              <w:rPr>
                <w:sz w:val="28"/>
                <w:szCs w:val="28"/>
                <w:lang w:eastAsia="uk-UA"/>
              </w:rPr>
              <w:t>кої сільської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Перечинськ</w:t>
            </w:r>
            <w:r>
              <w:rPr>
                <w:sz w:val="28"/>
                <w:szCs w:val="28"/>
                <w:lang w:eastAsia="uk-UA"/>
              </w:rPr>
              <w:t>ої міської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ind w:left="-1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6-7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Дубриницько-Малоберезнян</w:t>
            </w:r>
            <w:r>
              <w:rPr>
                <w:sz w:val="28"/>
                <w:szCs w:val="28"/>
                <w:lang w:eastAsia="uk-UA"/>
              </w:rPr>
              <w:t>-</w:t>
            </w:r>
            <w:r w:rsidRPr="00EA2B0F">
              <w:rPr>
                <w:sz w:val="28"/>
                <w:szCs w:val="28"/>
                <w:lang w:eastAsia="uk-UA"/>
              </w:rPr>
              <w:t>ськ</w:t>
            </w:r>
            <w:r>
              <w:rPr>
                <w:sz w:val="28"/>
                <w:szCs w:val="28"/>
                <w:lang w:eastAsia="uk-UA"/>
              </w:rPr>
              <w:t>ої сільської ради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E02D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13-14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24A57" w:rsidRPr="00EA2B0F" w:rsidTr="003D3DE7">
        <w:trPr>
          <w:cantSplit/>
          <w:trHeight w:val="113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3B09E0" w:rsidRDefault="00A24A57" w:rsidP="00AE4FEC">
            <w:pPr>
              <w:numPr>
                <w:ilvl w:val="0"/>
                <w:numId w:val="4"/>
              </w:numPr>
              <w:suppressAutoHyphens/>
              <w:ind w:left="360"/>
              <w:jc w:val="right"/>
              <w:rPr>
                <w:szCs w:val="28"/>
                <w:lang w:eastAsia="uk-U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комітет </w:t>
            </w:r>
            <w:r w:rsidRPr="00EA2B0F">
              <w:rPr>
                <w:sz w:val="28"/>
                <w:szCs w:val="28"/>
                <w:lang w:eastAsia="uk-UA"/>
              </w:rPr>
              <w:t>Тур’</w:t>
            </w:r>
            <w:r>
              <w:rPr>
                <w:sz w:val="28"/>
                <w:szCs w:val="28"/>
                <w:lang w:eastAsia="uk-UA"/>
              </w:rPr>
              <w:t>є</w:t>
            </w:r>
            <w:r w:rsidRPr="00EA2B0F">
              <w:rPr>
                <w:sz w:val="28"/>
                <w:szCs w:val="28"/>
                <w:lang w:eastAsia="uk-UA"/>
              </w:rPr>
              <w:t>-Реметівськ</w:t>
            </w:r>
            <w:r>
              <w:rPr>
                <w:sz w:val="28"/>
                <w:szCs w:val="28"/>
                <w:lang w:eastAsia="uk-UA"/>
              </w:rPr>
              <w:t>ої сільської ради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20-21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A24A57" w:rsidRPr="00EA2B0F" w:rsidRDefault="00A24A57" w:rsidP="00106FB6">
      <w:pPr>
        <w:rPr>
          <w:sz w:val="28"/>
          <w:szCs w:val="28"/>
        </w:rPr>
      </w:pPr>
    </w:p>
    <w:p w:rsidR="00A24A57" w:rsidRPr="00EA2B0F" w:rsidRDefault="00A24A57" w:rsidP="00862C9C">
      <w:pPr>
        <w:jc w:val="center"/>
        <w:rPr>
          <w:sz w:val="28"/>
          <w:szCs w:val="28"/>
        </w:rPr>
      </w:pPr>
    </w:p>
    <w:tbl>
      <w:tblPr>
        <w:tblW w:w="14242" w:type="dxa"/>
        <w:tblInd w:w="59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09"/>
        <w:gridCol w:w="2126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567"/>
        <w:gridCol w:w="709"/>
        <w:gridCol w:w="992"/>
        <w:gridCol w:w="850"/>
        <w:gridCol w:w="709"/>
        <w:gridCol w:w="1626"/>
      </w:tblGrid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4C3025" w:rsidRDefault="00A24A57" w:rsidP="003D3DE7">
            <w:pPr>
              <w:ind w:left="114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ТОВ </w:t>
            </w:r>
            <w:r w:rsidRPr="003D3DE7">
              <w:rPr>
                <w:color w:val="000000"/>
                <w:sz w:val="28"/>
                <w:szCs w:val="28"/>
              </w:rPr>
              <w:t>„</w:t>
            </w:r>
            <w:r>
              <w:rPr>
                <w:sz w:val="28"/>
                <w:szCs w:val="28"/>
                <w:lang w:eastAsia="uk-UA"/>
              </w:rPr>
              <w:t>Ядзакі</w:t>
            </w:r>
            <w:r w:rsidRPr="00EA2B0F">
              <w:rPr>
                <w:sz w:val="28"/>
                <w:szCs w:val="28"/>
                <w:lang w:eastAsia="uk-UA"/>
              </w:rPr>
              <w:t xml:space="preserve"> Україна</w:t>
            </w:r>
            <w:r w:rsidRPr="003D3DE7">
              <w:rPr>
                <w:color w:val="000000"/>
                <w:sz w:val="28"/>
                <w:szCs w:val="28"/>
              </w:rPr>
              <w:t>”</w:t>
            </w:r>
            <w:r w:rsidRPr="003D3DE7">
              <w:rPr>
                <w:sz w:val="28"/>
                <w:szCs w:val="28"/>
                <w:lang w:eastAsia="uk-UA"/>
              </w:rPr>
              <w:t xml:space="preserve"> </w:t>
            </w:r>
            <w:r w:rsidRPr="00EA2B0F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9-10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4C3025" w:rsidRDefault="00A24A57" w:rsidP="0080330B">
            <w:pPr>
              <w:ind w:left="114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ТОВ </w:t>
            </w:r>
            <w:r w:rsidRPr="003D3DE7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ДЖЕЙБІЛ СЬОРКІТ ЮКРЕЙН ЛІМІТЕД</w:t>
            </w:r>
            <w:r w:rsidRPr="003D3DE7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23-24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4C3025" w:rsidRDefault="00A24A57" w:rsidP="0080330B">
            <w:pPr>
              <w:ind w:left="114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Комунальне некомерційне підприємство „Ужгородська міська багатопрофільна клінічна лікарня” Ужгородської міської ради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4C3025" w:rsidRDefault="00A24A57" w:rsidP="0080330B">
            <w:pPr>
              <w:ind w:left="114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0330B">
            <w:pPr>
              <w:rPr>
                <w:color w:val="000000"/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>ТОВ ,,АВЕ Ужгород”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4C3025" w:rsidRDefault="00A24A57" w:rsidP="0080330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19.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0330B">
            <w:pPr>
              <w:rPr>
                <w:color w:val="000000"/>
                <w:sz w:val="28"/>
                <w:szCs w:val="28"/>
              </w:rPr>
            </w:pPr>
            <w:r w:rsidRPr="00EA2B0F">
              <w:rPr>
                <w:color w:val="000000"/>
                <w:sz w:val="28"/>
                <w:szCs w:val="28"/>
              </w:rPr>
              <w:t>ДП ,,Служба місцевих автомобільних доріг у Закарпатській області”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F61DFC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579AB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4C3025" w:rsidRDefault="00A24A57" w:rsidP="00FE1E77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>ТОВ СРБП ,,Закарпатліфт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B0F">
              <w:rPr>
                <w:color w:val="000000"/>
                <w:sz w:val="28"/>
                <w:szCs w:val="28"/>
              </w:rPr>
              <w:t>монтаж”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4C3025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КЗ ,,ДЮСШ №1 м. Ужгород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ТОВ</w:t>
            </w:r>
            <w:r w:rsidRPr="00EA2B0F">
              <w:rPr>
                <w:sz w:val="28"/>
                <w:szCs w:val="28"/>
                <w:lang w:eastAsia="uk-UA"/>
              </w:rPr>
              <w:t>,,Елерон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4C3025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ТОВ ,,Карат Мотор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ДВНЗ</w:t>
            </w:r>
            <w:r w:rsidRPr="00EA2B0F">
              <w:rPr>
                <w:color w:val="000000"/>
                <w:sz w:val="28"/>
                <w:szCs w:val="28"/>
              </w:rPr>
              <w:t xml:space="preserve"> </w:t>
            </w:r>
            <w:r w:rsidRPr="00EA2B0F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Ужгородський національний університет”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 xml:space="preserve">Приватне підприємство </w:t>
            </w:r>
            <w:r w:rsidRPr="00EA2B0F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ШІК-ТРАНС”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 xml:space="preserve">Комунальне підприємство </w:t>
            </w:r>
            <w:r w:rsidRPr="00EA2B0F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Ужгородліфт”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2B0F">
              <w:rPr>
                <w:color w:val="000000"/>
                <w:sz w:val="28"/>
                <w:szCs w:val="28"/>
              </w:rPr>
              <w:t xml:space="preserve"> Ужгородської міської ради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 xml:space="preserve">Приватне акціонерне товариство </w:t>
            </w:r>
            <w:r w:rsidRPr="00EA2B0F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ЄВРОКАР”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54F62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FE1E77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02E56">
            <w:pPr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ТОВ ,,Сонячна енергія</w:t>
            </w:r>
            <w:r w:rsidRPr="00EA2B0F">
              <w:rPr>
                <w:color w:val="000000"/>
                <w:sz w:val="28"/>
                <w:szCs w:val="28"/>
              </w:rPr>
              <w:t xml:space="preserve"> ПЛЮС”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13-14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02E5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20B64">
            <w:pPr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ТОВ ,,Зелена технологія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13-14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47709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20B64">
            <w:pPr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ТОВ ,,Сонячна енергія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020B6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20B64">
            <w:pPr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ТОВ</w:t>
            </w:r>
            <w:r w:rsidRPr="00EA2B0F">
              <w:rPr>
                <w:color w:val="000000"/>
                <w:sz w:val="28"/>
                <w:szCs w:val="28"/>
              </w:rPr>
              <w:t xml:space="preserve"> ,,ЄВРОІМЕКС”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020B6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20B64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>Приватне підприємство ,,УКРЕЛЕКТРОБУД”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020B6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20B64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>Приватне підприємство ,,Промелектро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B0F">
              <w:rPr>
                <w:color w:val="000000"/>
                <w:sz w:val="28"/>
                <w:szCs w:val="28"/>
              </w:rPr>
              <w:t>монтаж”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FE1E77" w:rsidRDefault="00A24A57" w:rsidP="00020B6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20B64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>Комунальна установа ,,Закарпатський обласний центр цивільного захисту, матеріальних резервів та централізовано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B0F">
              <w:rPr>
                <w:color w:val="000000"/>
                <w:sz w:val="28"/>
                <w:szCs w:val="28"/>
              </w:rPr>
              <w:t>го оповіщення”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2B0F">
              <w:rPr>
                <w:color w:val="000000"/>
                <w:sz w:val="28"/>
                <w:szCs w:val="28"/>
              </w:rPr>
              <w:t xml:space="preserve"> Закарпатської обласної ради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020B6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020B64">
            <w:pPr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ТОВ</w:t>
            </w:r>
            <w:r w:rsidRPr="00EA2B0F">
              <w:rPr>
                <w:color w:val="000000"/>
                <w:sz w:val="28"/>
                <w:szCs w:val="28"/>
              </w:rPr>
              <w:t xml:space="preserve"> ,,Турбогаз Ужгород”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692A91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692A91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>Комунальне підприємство ,,Комунальне шляхово-експлуатаційне підприємство”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2B0F">
              <w:rPr>
                <w:color w:val="000000"/>
                <w:sz w:val="28"/>
                <w:szCs w:val="28"/>
              </w:rPr>
              <w:t>Ужгородської міської ради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E90CBE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290B74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1731A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37.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EA2B0F" w:rsidRDefault="00A24A57" w:rsidP="001D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 </w:t>
            </w:r>
            <w:r w:rsidRPr="00EA2B0F">
              <w:rPr>
                <w:color w:val="000000"/>
                <w:sz w:val="28"/>
                <w:szCs w:val="28"/>
              </w:rPr>
              <w:t>,,</w:t>
            </w:r>
            <w:r>
              <w:rPr>
                <w:sz w:val="28"/>
                <w:szCs w:val="28"/>
              </w:rPr>
              <w:t>Закарпаття-Авто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FE1E77" w:rsidRDefault="00A24A57" w:rsidP="001731A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ТОВ</w:t>
            </w:r>
            <w:r w:rsidRPr="00EA2B0F">
              <w:rPr>
                <w:sz w:val="28"/>
                <w:szCs w:val="28"/>
                <w:lang w:eastAsia="uk-UA"/>
              </w:rPr>
              <w:t xml:space="preserve"> </w:t>
            </w:r>
            <w:r w:rsidRPr="00EA2B0F">
              <w:rPr>
                <w:color w:val="000000"/>
                <w:sz w:val="28"/>
                <w:szCs w:val="28"/>
              </w:rPr>
              <w:t>,,</w:t>
            </w:r>
            <w:r w:rsidRPr="00EA2B0F">
              <w:rPr>
                <w:sz w:val="28"/>
                <w:szCs w:val="28"/>
                <w:lang w:eastAsia="uk-UA"/>
              </w:rPr>
              <w:t>Н2ОТРАНС</w:t>
            </w:r>
            <w:r>
              <w:rPr>
                <w:sz w:val="28"/>
                <w:szCs w:val="28"/>
                <w:lang w:eastAsia="uk-UA"/>
              </w:rPr>
              <w:t>-</w:t>
            </w:r>
            <w:r w:rsidRPr="00EA2B0F">
              <w:rPr>
                <w:sz w:val="28"/>
                <w:szCs w:val="28"/>
                <w:lang w:eastAsia="uk-UA"/>
              </w:rPr>
              <w:t>ПОРТ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E2F0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АТ </w:t>
            </w:r>
            <w:r w:rsidRPr="00EA2B0F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 xml:space="preserve">Оператор газорозподільної системи </w:t>
            </w:r>
            <w:r w:rsidRPr="00EA2B0F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Закарпатгаз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E2F0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40.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ФГ </w:t>
            </w:r>
            <w:r w:rsidRPr="00EA2B0F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Коник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A2B0F">
              <w:rPr>
                <w:sz w:val="28"/>
                <w:szCs w:val="28"/>
                <w:lang w:eastAsia="uk-UA"/>
              </w:rPr>
              <w:t xml:space="preserve"> с. Сторожниця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ТОВ </w:t>
            </w:r>
            <w:r w:rsidRPr="00EA2B0F">
              <w:rPr>
                <w:color w:val="000000"/>
                <w:sz w:val="28"/>
                <w:szCs w:val="28"/>
              </w:rPr>
              <w:t>„</w:t>
            </w:r>
            <w:r>
              <w:rPr>
                <w:sz w:val="28"/>
                <w:szCs w:val="28"/>
                <w:lang w:eastAsia="uk-UA"/>
              </w:rPr>
              <w:t>Спільне українсько</w:t>
            </w:r>
            <w:r w:rsidRPr="00EA2B0F">
              <w:rPr>
                <w:sz w:val="28"/>
                <w:szCs w:val="28"/>
                <w:lang w:eastAsia="uk-UA"/>
              </w:rPr>
              <w:t xml:space="preserve">-німецько-швейцарське підприємство у формі товариства з обмеженою відповідальністю </w:t>
            </w:r>
            <w:r w:rsidRPr="00EA2B0F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Д’юті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EA2B0F">
              <w:rPr>
                <w:sz w:val="28"/>
                <w:szCs w:val="28"/>
                <w:lang w:eastAsia="uk-UA"/>
              </w:rPr>
              <w:t>Фрі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EA2B0F">
              <w:rPr>
                <w:sz w:val="28"/>
                <w:szCs w:val="28"/>
                <w:lang w:eastAsia="uk-UA"/>
              </w:rPr>
              <w:t>Трейдінг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ТОВ </w:t>
            </w:r>
            <w:r w:rsidRPr="00EA2B0F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Рефаб</w:t>
            </w:r>
            <w:r w:rsidRPr="00EA2B0F">
              <w:rPr>
                <w:color w:val="000000"/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Комунальне некомерційне підприємство „Закарпатський територіальний центр екстреної медичної допомоги”  Закарпатської обласної ради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0021B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80021B">
              <w:rPr>
                <w:sz w:val="28"/>
                <w:szCs w:val="28"/>
                <w:lang w:eastAsia="uk-UA"/>
              </w:rPr>
              <w:t xml:space="preserve">ТДВ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80021B">
              <w:rPr>
                <w:sz w:val="28"/>
                <w:szCs w:val="28"/>
                <w:lang w:eastAsia="uk-UA"/>
              </w:rPr>
              <w:t>Перечинский лісохімічний комбінат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2-3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ТОВ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Індустрія деревообробки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46.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ДП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Ужгородське військове лісництво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</w:t>
            </w:r>
            <w:r w:rsidRPr="00EA2B0F">
              <w:rPr>
                <w:sz w:val="28"/>
                <w:szCs w:val="28"/>
                <w:lang w:eastAsia="uk-UA"/>
              </w:rPr>
              <w:t>ОВ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Самвер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КП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Комунальник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FE1E77" w:rsidRDefault="00A24A57" w:rsidP="0080021B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ТОВ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Перечинський лісохімічний комбінат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D21F4F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КНП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Перечинська лікарня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  <w:r w:rsidRPr="00EA2B0F">
              <w:rPr>
                <w:sz w:val="28"/>
                <w:szCs w:val="28"/>
                <w:lang w:eastAsia="uk-UA"/>
              </w:rPr>
              <w:t xml:space="preserve"> Перечинської міської ради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D21F4F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bCs/>
                <w:sz w:val="28"/>
                <w:szCs w:val="28"/>
              </w:rPr>
              <w:t xml:space="preserve">ДП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bCs/>
                <w:sz w:val="28"/>
                <w:szCs w:val="28"/>
              </w:rPr>
              <w:t>Дж.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2B0F">
              <w:rPr>
                <w:bCs/>
                <w:sz w:val="28"/>
                <w:szCs w:val="28"/>
              </w:rPr>
              <w:t>Д.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2B0F">
              <w:rPr>
                <w:bCs/>
                <w:sz w:val="28"/>
                <w:szCs w:val="28"/>
              </w:rPr>
              <w:t>Ф.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2B0F">
              <w:rPr>
                <w:bCs/>
                <w:sz w:val="28"/>
                <w:szCs w:val="28"/>
              </w:rPr>
              <w:t>Сервіс ЛТД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D21F4F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52.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bCs/>
                <w:sz w:val="28"/>
                <w:szCs w:val="28"/>
              </w:rPr>
              <w:t xml:space="preserve">КНП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bCs/>
                <w:sz w:val="28"/>
                <w:szCs w:val="28"/>
              </w:rPr>
              <w:t>Перечинський центр ПМСД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A2B0F">
              <w:rPr>
                <w:bCs/>
                <w:sz w:val="28"/>
                <w:szCs w:val="28"/>
              </w:rPr>
              <w:t xml:space="preserve"> Перечинської міської ради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D21F4F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bCs/>
                <w:sz w:val="28"/>
                <w:szCs w:val="28"/>
              </w:rPr>
              <w:t xml:space="preserve">КНП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bCs/>
                <w:sz w:val="28"/>
                <w:szCs w:val="28"/>
              </w:rPr>
              <w:t>Центр ПМСД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2B0F">
              <w:rPr>
                <w:bCs/>
                <w:sz w:val="28"/>
                <w:szCs w:val="28"/>
              </w:rPr>
              <w:t>Дубриницької сільської ради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D21F4F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54.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bCs/>
                <w:sz w:val="28"/>
                <w:szCs w:val="28"/>
              </w:rPr>
              <w:t xml:space="preserve">КНП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bCs/>
                <w:sz w:val="28"/>
                <w:szCs w:val="28"/>
              </w:rPr>
              <w:t>Центр ПМСД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  <w:r w:rsidRPr="00EA2B0F">
              <w:rPr>
                <w:bCs/>
                <w:sz w:val="28"/>
                <w:szCs w:val="28"/>
              </w:rPr>
              <w:t xml:space="preserve"> Т</w:t>
            </w:r>
            <w:r>
              <w:rPr>
                <w:bCs/>
                <w:sz w:val="28"/>
                <w:szCs w:val="28"/>
              </w:rPr>
              <w:t>ур</w:t>
            </w:r>
            <w:r w:rsidRPr="00D21F4F">
              <w:rPr>
                <w:bCs/>
                <w:sz w:val="28"/>
                <w:szCs w:val="28"/>
              </w:rPr>
              <w:t>’</w:t>
            </w:r>
            <w:r>
              <w:rPr>
                <w:bCs/>
                <w:sz w:val="28"/>
                <w:szCs w:val="28"/>
              </w:rPr>
              <w:t>є-</w:t>
            </w:r>
            <w:r w:rsidRPr="00EA2B0F">
              <w:rPr>
                <w:bCs/>
                <w:sz w:val="28"/>
                <w:szCs w:val="28"/>
              </w:rPr>
              <w:t>Реметівської сільської ради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D21F4F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55.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bCs/>
                <w:sz w:val="28"/>
                <w:szCs w:val="28"/>
              </w:rPr>
            </w:pPr>
            <w:r w:rsidRPr="00EA2B0F">
              <w:rPr>
                <w:bCs/>
                <w:sz w:val="28"/>
                <w:szCs w:val="28"/>
              </w:rPr>
              <w:t>Перечинський районний суд Закарпатської обл</w:t>
            </w:r>
            <w:r>
              <w:rPr>
                <w:bCs/>
                <w:sz w:val="28"/>
                <w:szCs w:val="28"/>
              </w:rPr>
              <w:t>асті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FE1E77" w:rsidRDefault="00A24A57" w:rsidP="0097733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</w:rPr>
            </w:pPr>
            <w:r w:rsidRPr="00EA2B0F">
              <w:rPr>
                <w:sz w:val="28"/>
                <w:szCs w:val="28"/>
              </w:rPr>
              <w:t xml:space="preserve">Перечинська міжрайонна філія ДУ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</w:rPr>
              <w:t>Закарпатський обласний лабораторний центр МОЗ України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7733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ТОВ </w:t>
            </w:r>
            <w:r w:rsidRPr="0080021B">
              <w:rPr>
                <w:color w:val="000000"/>
                <w:sz w:val="28"/>
                <w:szCs w:val="28"/>
              </w:rPr>
              <w:t>„</w:t>
            </w:r>
            <w:r w:rsidRPr="00EA2B0F">
              <w:rPr>
                <w:sz w:val="28"/>
                <w:szCs w:val="28"/>
                <w:lang w:eastAsia="uk-UA"/>
              </w:rPr>
              <w:t>Нафтосервіс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4A57" w:rsidRPr="00FE1E77" w:rsidRDefault="00A24A57" w:rsidP="0097733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58.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4A57" w:rsidRPr="0097733C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97733C">
              <w:rPr>
                <w:sz w:val="28"/>
                <w:szCs w:val="28"/>
                <w:lang w:eastAsia="uk-UA"/>
              </w:rPr>
              <w:t>Комунальна установа ,,Тур</w:t>
            </w:r>
            <w:r w:rsidRPr="0097733C">
              <w:rPr>
                <w:sz w:val="28"/>
                <w:szCs w:val="28"/>
                <w:lang w:val="ru-RU" w:eastAsia="uk-UA"/>
              </w:rPr>
              <w:t>’</w:t>
            </w:r>
            <w:r w:rsidRPr="0097733C">
              <w:rPr>
                <w:sz w:val="28"/>
                <w:szCs w:val="28"/>
                <w:lang w:eastAsia="uk-UA"/>
              </w:rPr>
              <w:t>я-Реметівський психо-неврологічний інтернат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7733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59.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 xml:space="preserve">ПрАТ </w:t>
            </w:r>
            <w:r w:rsidRPr="0097733C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sz w:val="28"/>
                <w:szCs w:val="28"/>
                <w:lang w:eastAsia="uk-UA"/>
              </w:rPr>
              <w:t xml:space="preserve">Краматорський завод важкого </w:t>
            </w:r>
            <w:r>
              <w:rPr>
                <w:sz w:val="28"/>
                <w:szCs w:val="28"/>
                <w:lang w:eastAsia="uk-UA"/>
              </w:rPr>
              <w:t>верстат обуду-</w:t>
            </w:r>
            <w:r w:rsidRPr="00EA2B0F">
              <w:rPr>
                <w:sz w:val="28"/>
                <w:szCs w:val="28"/>
                <w:lang w:eastAsia="uk-UA"/>
              </w:rPr>
              <w:t>вання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12-13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7733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97733C">
            <w:pPr>
              <w:rPr>
                <w:sz w:val="28"/>
                <w:szCs w:val="28"/>
                <w:lang w:eastAsia="uk-UA"/>
              </w:rPr>
            </w:pPr>
            <w:r w:rsidRPr="00EA2B0F">
              <w:rPr>
                <w:color w:val="000000"/>
                <w:sz w:val="28"/>
                <w:szCs w:val="28"/>
              </w:rPr>
              <w:t xml:space="preserve">ТОВ </w:t>
            </w:r>
            <w:r w:rsidRPr="0097733C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Стройуком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7-8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7733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color w:val="000000"/>
                <w:sz w:val="28"/>
                <w:szCs w:val="28"/>
              </w:rPr>
            </w:pPr>
            <w:r w:rsidRPr="00EA2B0F">
              <w:rPr>
                <w:color w:val="000000"/>
                <w:sz w:val="28"/>
                <w:szCs w:val="28"/>
              </w:rPr>
              <w:t xml:space="preserve">ТОВ </w:t>
            </w:r>
            <w:r w:rsidRPr="0097733C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Перечинський механічний завод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14-15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97733C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color w:val="000000"/>
                <w:sz w:val="28"/>
                <w:szCs w:val="28"/>
              </w:rPr>
            </w:pPr>
            <w:r w:rsidRPr="00EA2B0F">
              <w:rPr>
                <w:color w:val="000000"/>
                <w:sz w:val="28"/>
                <w:szCs w:val="28"/>
              </w:rPr>
              <w:t xml:space="preserve">ТОВ </w:t>
            </w:r>
            <w:r w:rsidRPr="0097733C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Перечинська швейна фабрика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290B7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rPr>
                <w:color w:val="000000"/>
                <w:sz w:val="28"/>
                <w:szCs w:val="28"/>
              </w:rPr>
            </w:pPr>
            <w:r w:rsidRPr="00EA2B0F">
              <w:rPr>
                <w:color w:val="000000"/>
                <w:sz w:val="28"/>
                <w:szCs w:val="28"/>
              </w:rPr>
              <w:t xml:space="preserve">ТОВ </w:t>
            </w:r>
            <w:r w:rsidRPr="0097733C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 xml:space="preserve">Управляюча Компанія </w:t>
            </w:r>
            <w:r w:rsidRPr="0097733C">
              <w:rPr>
                <w:sz w:val="28"/>
                <w:szCs w:val="28"/>
                <w:lang w:eastAsia="uk-UA"/>
              </w:rPr>
              <w:t>,,</w:t>
            </w:r>
            <w:r w:rsidRPr="00EA2B0F">
              <w:rPr>
                <w:color w:val="000000"/>
                <w:sz w:val="28"/>
                <w:szCs w:val="28"/>
              </w:rPr>
              <w:t>ВІТРОПАРКИ УКРАЇНИ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  <w:r w:rsidRPr="00EA2B0F">
              <w:rPr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1D76C8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290B7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8A5F71">
            <w:pPr>
              <w:widowControl w:val="0"/>
              <w:tabs>
                <w:tab w:val="left" w:pos="2074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КНП </w:t>
            </w:r>
            <w:r w:rsidRPr="0097733C">
              <w:rPr>
                <w:sz w:val="28"/>
                <w:szCs w:val="28"/>
                <w:lang w:eastAsia="uk-UA"/>
              </w:rPr>
              <w:t>,,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Великоберез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-нянський 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центр первинної медико-санітарної допомоги Ужгородської районної ради</w:t>
            </w:r>
            <w:r w:rsidRPr="0080021B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ind w:left="-104" w:right="-108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290B7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8A5F71">
            <w:pPr>
              <w:tabs>
                <w:tab w:val="left" w:pos="2074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Приватне підприємство</w:t>
            </w:r>
          </w:p>
          <w:p w:rsidR="00A24A57" w:rsidRPr="00290B74" w:rsidRDefault="00A24A57" w:rsidP="008A5F71">
            <w:pPr>
              <w:tabs>
                <w:tab w:val="left" w:pos="2074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,,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СІО”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</w:p>
          <w:p w:rsidR="00A24A57" w:rsidRPr="00290B74" w:rsidRDefault="00A24A57" w:rsidP="00290B74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смт.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Великий Березний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ind w:left="-104" w:right="-108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290B7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8A5F71">
            <w:pPr>
              <w:tabs>
                <w:tab w:val="left" w:pos="2074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ТОВ ,,СІО-К”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A24A57" w:rsidRPr="00290B74" w:rsidRDefault="00A24A57" w:rsidP="00290B74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смт. Великий Березний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05-06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ind w:left="-104" w:right="-10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290B7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290B74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ФОП Бігар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В.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М.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</w:p>
          <w:p w:rsidR="00A24A57" w:rsidRPr="00290B74" w:rsidRDefault="00A24A57" w:rsidP="00290B74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смт. Великий Березний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290B7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290B74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Ужанський національний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природний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парк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 смт. Великий Березний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03-05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290B74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290B74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69.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165078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КНП ,,Великоберез</w:t>
            </w:r>
            <w:r>
              <w:rPr>
                <w:snapToGrid w:val="0"/>
                <w:color w:val="000000"/>
                <w:sz w:val="28"/>
                <w:szCs w:val="28"/>
              </w:rPr>
              <w:t>-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нянська </w:t>
            </w:r>
            <w:r>
              <w:rPr>
                <w:snapToGrid w:val="0"/>
                <w:color w:val="000000"/>
                <w:sz w:val="28"/>
                <w:szCs w:val="28"/>
              </w:rPr>
              <w:t>лікарня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Великоберез-нянської селищної ради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290B74" w:rsidRDefault="00A24A57" w:rsidP="00290B74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04-05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8C013A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8C013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70.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8A5F71">
            <w:pPr>
              <w:tabs>
                <w:tab w:val="left" w:pos="2074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>Великоберез</w:t>
            </w:r>
            <w:r>
              <w:rPr>
                <w:snapToGrid w:val="0"/>
                <w:color w:val="000000"/>
                <w:sz w:val="28"/>
                <w:szCs w:val="28"/>
              </w:rPr>
              <w:t>-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нянський районний суд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C013A">
              <w:rPr>
                <w:snapToGrid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8C013A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16507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71.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165078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КП ,,Комунал-Сервіс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</w:p>
          <w:p w:rsidR="00A24A57" w:rsidRPr="00290B74" w:rsidRDefault="00A24A57" w:rsidP="00165078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смт. Великий Березний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C013A">
              <w:rPr>
                <w:snapToGrid w:val="0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8C013A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16507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72.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165078">
            <w:pPr>
              <w:tabs>
                <w:tab w:val="left" w:pos="2074"/>
              </w:tabs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ФОП Данча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   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В.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В.</w:t>
            </w:r>
            <w:r>
              <w:rPr>
                <w:snapToGrid w:val="0"/>
                <w:color w:val="000000"/>
                <w:sz w:val="28"/>
                <w:szCs w:val="28"/>
              </w:rPr>
              <w:t>,</w:t>
            </w:r>
          </w:p>
          <w:p w:rsidR="00A24A57" w:rsidRPr="00290B74" w:rsidRDefault="00A24A57" w:rsidP="00165078">
            <w:pPr>
              <w:tabs>
                <w:tab w:val="left" w:pos="2074"/>
              </w:tabs>
              <w:rPr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смт. Великий Березний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8C013A">
              <w:rPr>
                <w:snapToGrid w:val="0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8C013A" w:rsidRDefault="00A24A57" w:rsidP="008C013A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A24A57" w:rsidRPr="00EA2B0F" w:rsidTr="00165078">
        <w:trPr>
          <w:cantSplit/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A57" w:rsidRPr="00FE1E77" w:rsidRDefault="00A24A57" w:rsidP="00165078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73.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57" w:rsidRPr="00290B74" w:rsidRDefault="00A24A57" w:rsidP="00165078">
            <w:pPr>
              <w:rPr>
                <w:snapToGrid w:val="0"/>
                <w:color w:val="000000"/>
                <w:sz w:val="28"/>
                <w:szCs w:val="28"/>
              </w:rPr>
            </w:pPr>
            <w:r w:rsidRPr="00290B74">
              <w:rPr>
                <w:sz w:val="28"/>
                <w:szCs w:val="28"/>
              </w:rPr>
              <w:t>ТОВ ,,Б</w:t>
            </w:r>
            <w:r>
              <w:rPr>
                <w:sz w:val="28"/>
                <w:szCs w:val="28"/>
              </w:rPr>
              <w:t>ерезнянка</w:t>
            </w:r>
            <w:r w:rsidRPr="00290B74">
              <w:rPr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, </w:t>
            </w:r>
          </w:p>
          <w:p w:rsidR="00A24A57" w:rsidRPr="00290B74" w:rsidRDefault="00A24A57" w:rsidP="00165078">
            <w:pPr>
              <w:rPr>
                <w:sz w:val="28"/>
                <w:szCs w:val="28"/>
              </w:rPr>
            </w:pPr>
            <w:r w:rsidRPr="00290B74">
              <w:rPr>
                <w:snapToGrid w:val="0"/>
                <w:color w:val="000000"/>
                <w:sz w:val="28"/>
                <w:szCs w:val="28"/>
              </w:rPr>
              <w:t xml:space="preserve"> смт. Великий Березний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Pr="00363918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165078" w:rsidRDefault="00A24A57" w:rsidP="00165078">
            <w:pPr>
              <w:tabs>
                <w:tab w:val="left" w:pos="2074"/>
              </w:tabs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65078">
              <w:rPr>
                <w:snapToGrid w:val="0"/>
                <w:color w:val="000000"/>
                <w:sz w:val="28"/>
                <w:szCs w:val="28"/>
              </w:rPr>
              <w:t>07-08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A57" w:rsidRDefault="00A24A57" w:rsidP="008A5F71">
            <w:pPr>
              <w:widowControl w:val="0"/>
              <w:tabs>
                <w:tab w:val="left" w:pos="2074"/>
              </w:tabs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A57" w:rsidRPr="00EA2B0F" w:rsidRDefault="00A24A57" w:rsidP="008A5F7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A24A57" w:rsidRPr="00EA2B0F" w:rsidRDefault="00A24A57" w:rsidP="00F8011B">
      <w:pPr>
        <w:rPr>
          <w:sz w:val="28"/>
          <w:szCs w:val="28"/>
        </w:rPr>
      </w:pPr>
    </w:p>
    <w:p w:rsidR="00A24A57" w:rsidRPr="00EA2B0F" w:rsidRDefault="00A24A57" w:rsidP="00F8011B">
      <w:pPr>
        <w:rPr>
          <w:sz w:val="28"/>
          <w:szCs w:val="28"/>
        </w:rPr>
      </w:pPr>
    </w:p>
    <w:p w:rsidR="00A24A57" w:rsidRPr="00EA2B0F" w:rsidRDefault="00A24A57" w:rsidP="00F8011B">
      <w:pPr>
        <w:rPr>
          <w:sz w:val="28"/>
          <w:szCs w:val="28"/>
        </w:rPr>
      </w:pPr>
    </w:p>
    <w:sectPr w:rsidR="00A24A57" w:rsidRPr="00EA2B0F" w:rsidSect="00AE4FE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19B"/>
    <w:multiLevelType w:val="hybridMultilevel"/>
    <w:tmpl w:val="762ABD98"/>
    <w:lvl w:ilvl="0" w:tplc="F552E12C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599219A"/>
    <w:multiLevelType w:val="hybridMultilevel"/>
    <w:tmpl w:val="A8DA21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A3BBB"/>
    <w:multiLevelType w:val="hybridMultilevel"/>
    <w:tmpl w:val="092080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9319BE"/>
    <w:multiLevelType w:val="hybridMultilevel"/>
    <w:tmpl w:val="6100B0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C9C"/>
    <w:rsid w:val="00011354"/>
    <w:rsid w:val="00020B64"/>
    <w:rsid w:val="000C4A3D"/>
    <w:rsid w:val="000D5AD5"/>
    <w:rsid w:val="000E02D5"/>
    <w:rsid w:val="00106FB6"/>
    <w:rsid w:val="00154C2A"/>
    <w:rsid w:val="00165078"/>
    <w:rsid w:val="001731A2"/>
    <w:rsid w:val="001C12B1"/>
    <w:rsid w:val="001D0EBE"/>
    <w:rsid w:val="001D76C8"/>
    <w:rsid w:val="001F5E49"/>
    <w:rsid w:val="00220291"/>
    <w:rsid w:val="0023697A"/>
    <w:rsid w:val="00260C9F"/>
    <w:rsid w:val="00290B74"/>
    <w:rsid w:val="00290D27"/>
    <w:rsid w:val="002A5DB7"/>
    <w:rsid w:val="002D068E"/>
    <w:rsid w:val="002D3B47"/>
    <w:rsid w:val="0030133E"/>
    <w:rsid w:val="00363918"/>
    <w:rsid w:val="003B09E0"/>
    <w:rsid w:val="003D3DE7"/>
    <w:rsid w:val="00410F32"/>
    <w:rsid w:val="004252BD"/>
    <w:rsid w:val="00443AF2"/>
    <w:rsid w:val="004541C5"/>
    <w:rsid w:val="004A00E8"/>
    <w:rsid w:val="004C3025"/>
    <w:rsid w:val="005040BB"/>
    <w:rsid w:val="00534D99"/>
    <w:rsid w:val="005455FA"/>
    <w:rsid w:val="00546DEF"/>
    <w:rsid w:val="005710CC"/>
    <w:rsid w:val="00577BE6"/>
    <w:rsid w:val="00590C0E"/>
    <w:rsid w:val="00592E2B"/>
    <w:rsid w:val="00593AC4"/>
    <w:rsid w:val="00627E76"/>
    <w:rsid w:val="006502E8"/>
    <w:rsid w:val="00650F26"/>
    <w:rsid w:val="006579AB"/>
    <w:rsid w:val="00663664"/>
    <w:rsid w:val="006672C8"/>
    <w:rsid w:val="00692A91"/>
    <w:rsid w:val="006B568B"/>
    <w:rsid w:val="006C4D9A"/>
    <w:rsid w:val="00704F63"/>
    <w:rsid w:val="0073365C"/>
    <w:rsid w:val="007B53EA"/>
    <w:rsid w:val="007F1635"/>
    <w:rsid w:val="0080021B"/>
    <w:rsid w:val="0080330B"/>
    <w:rsid w:val="0080349C"/>
    <w:rsid w:val="008427D5"/>
    <w:rsid w:val="00847709"/>
    <w:rsid w:val="00854F62"/>
    <w:rsid w:val="00862C9C"/>
    <w:rsid w:val="008A4807"/>
    <w:rsid w:val="008A5F71"/>
    <w:rsid w:val="008C013A"/>
    <w:rsid w:val="008D2CE5"/>
    <w:rsid w:val="008E2E44"/>
    <w:rsid w:val="008E2F0D"/>
    <w:rsid w:val="008E365E"/>
    <w:rsid w:val="008F0953"/>
    <w:rsid w:val="00902E56"/>
    <w:rsid w:val="00926A74"/>
    <w:rsid w:val="00930E09"/>
    <w:rsid w:val="00932A57"/>
    <w:rsid w:val="0095225B"/>
    <w:rsid w:val="00952FEA"/>
    <w:rsid w:val="0097733C"/>
    <w:rsid w:val="009854F9"/>
    <w:rsid w:val="00985FCE"/>
    <w:rsid w:val="009A70B1"/>
    <w:rsid w:val="009C0316"/>
    <w:rsid w:val="009C72FF"/>
    <w:rsid w:val="009D1E4B"/>
    <w:rsid w:val="009E344C"/>
    <w:rsid w:val="009E421A"/>
    <w:rsid w:val="00A24A57"/>
    <w:rsid w:val="00A40CC3"/>
    <w:rsid w:val="00A44068"/>
    <w:rsid w:val="00A572BC"/>
    <w:rsid w:val="00A87154"/>
    <w:rsid w:val="00A92E86"/>
    <w:rsid w:val="00AA6277"/>
    <w:rsid w:val="00AE4FEC"/>
    <w:rsid w:val="00B35305"/>
    <w:rsid w:val="00BD692A"/>
    <w:rsid w:val="00BF08A1"/>
    <w:rsid w:val="00C11496"/>
    <w:rsid w:val="00C4335B"/>
    <w:rsid w:val="00C63D5B"/>
    <w:rsid w:val="00C82C1C"/>
    <w:rsid w:val="00CA0221"/>
    <w:rsid w:val="00D21F4F"/>
    <w:rsid w:val="00D22D0E"/>
    <w:rsid w:val="00D25D3C"/>
    <w:rsid w:val="00D31B3E"/>
    <w:rsid w:val="00D419CB"/>
    <w:rsid w:val="00D42C9E"/>
    <w:rsid w:val="00D534C3"/>
    <w:rsid w:val="00E17090"/>
    <w:rsid w:val="00E90CBE"/>
    <w:rsid w:val="00EA1CBC"/>
    <w:rsid w:val="00EA2B0F"/>
    <w:rsid w:val="00EA7864"/>
    <w:rsid w:val="00F06549"/>
    <w:rsid w:val="00F2071E"/>
    <w:rsid w:val="00F54F3F"/>
    <w:rsid w:val="00F61DFC"/>
    <w:rsid w:val="00F8011B"/>
    <w:rsid w:val="00FA0E26"/>
    <w:rsid w:val="00FE0B01"/>
    <w:rsid w:val="00FE1E77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42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27D5"/>
    <w:rPr>
      <w:rFonts w:ascii="Tahoma" w:hAnsi="Tahoma" w:cs="Tahoma"/>
      <w:sz w:val="16"/>
      <w:szCs w:val="16"/>
      <w:lang w:val="uk-UA" w:eastAsia="ru-RU"/>
    </w:rPr>
  </w:style>
  <w:style w:type="paragraph" w:styleId="NoSpacing">
    <w:name w:val="No Spacing"/>
    <w:uiPriority w:val="99"/>
    <w:qFormat/>
    <w:rsid w:val="006B568B"/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854F9"/>
    <w:pPr>
      <w:ind w:left="720"/>
      <w:contextualSpacing/>
    </w:pPr>
  </w:style>
  <w:style w:type="paragraph" w:customStyle="1" w:styleId="1">
    <w:name w:val="Обычный1"/>
    <w:uiPriority w:val="99"/>
    <w:rsid w:val="00D22D0E"/>
    <w:pPr>
      <w:widowControl w:val="0"/>
    </w:pPr>
    <w:rPr>
      <w:rFonts w:ascii="Arial" w:eastAsia="Times New Roman" w:hAnsi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595</TotalTime>
  <Pages>14</Pages>
  <Words>3837</Words>
  <Characters>2188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2024-01-08T12:12:00Z</cp:lastPrinted>
  <dcterms:created xsi:type="dcterms:W3CDTF">2023-12-04T21:52:00Z</dcterms:created>
  <dcterms:modified xsi:type="dcterms:W3CDTF">2024-01-25T07:51:00Z</dcterms:modified>
</cp:coreProperties>
</file>