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D9" w:rsidRDefault="007A0ED9" w:rsidP="009C747D">
      <w:pPr>
        <w:tabs>
          <w:tab w:val="left" w:pos="567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8313E8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52.5pt;visibility:visible">
            <v:imagedata r:id="rId5" o:title=""/>
          </v:shape>
        </w:pict>
      </w:r>
    </w:p>
    <w:p w:rsidR="007A0ED9" w:rsidRDefault="007A0ED9" w:rsidP="00F04D86"/>
    <w:p w:rsidR="007A0ED9" w:rsidRDefault="007A0ED9" w:rsidP="00F04D8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7A0ED9" w:rsidRDefault="007A0ED9" w:rsidP="00F04D8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A0ED9" w:rsidRDefault="007A0ED9" w:rsidP="00F04D8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A0ED9" w:rsidRDefault="007A0ED9" w:rsidP="00F04D8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0ED9" w:rsidRDefault="007A0ED9" w:rsidP="00F04D8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18.09.2019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257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7A0ED9" w:rsidRDefault="007A0ED9" w:rsidP="00F04D8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0ED9" w:rsidRDefault="007A0ED9" w:rsidP="00F04D8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4648">
        <w:rPr>
          <w:rFonts w:ascii="Times New Roman" w:hAnsi="Times New Roman" w:cs="Times New Roman"/>
          <w:b/>
          <w:i/>
          <w:sz w:val="28"/>
          <w:szCs w:val="28"/>
        </w:rPr>
        <w:t>Про внесення змін до розпорядження</w:t>
      </w:r>
    </w:p>
    <w:p w:rsidR="007A0ED9" w:rsidRDefault="007A0ED9" w:rsidP="00F04D8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40F98">
        <w:rPr>
          <w:rFonts w:ascii="Times New Roman" w:hAnsi="Times New Roman" w:cs="Times New Roman"/>
          <w:b/>
          <w:i/>
          <w:sz w:val="28"/>
          <w:szCs w:val="28"/>
          <w:lang w:val="uk-UA"/>
        </w:rPr>
        <w:t>олови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40F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райдержадміністрації</w:t>
      </w:r>
    </w:p>
    <w:p w:rsidR="007A0ED9" w:rsidRPr="00840F98" w:rsidRDefault="007A0ED9" w:rsidP="00F04D8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0F98">
        <w:rPr>
          <w:rFonts w:ascii="Times New Roman" w:hAnsi="Times New Roman" w:cs="Times New Roman"/>
          <w:b/>
          <w:i/>
          <w:sz w:val="28"/>
          <w:szCs w:val="28"/>
          <w:lang w:val="uk-UA"/>
        </w:rPr>
        <w:t>14.11.2018 № 505</w:t>
      </w:r>
    </w:p>
    <w:p w:rsidR="007A0ED9" w:rsidRPr="00840F98" w:rsidRDefault="007A0ED9" w:rsidP="00784648">
      <w:pPr>
        <w:shd w:val="clear" w:color="auto" w:fill="FFFFFF"/>
        <w:tabs>
          <w:tab w:val="left" w:pos="1701"/>
          <w:tab w:val="left" w:pos="779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9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7A0ED9" w:rsidRPr="00840F98" w:rsidRDefault="007A0ED9" w:rsidP="00840F98">
      <w:pPr>
        <w:shd w:val="clear" w:color="auto" w:fill="FFFFFF"/>
        <w:tabs>
          <w:tab w:val="left" w:pos="567"/>
          <w:tab w:val="left" w:pos="1701"/>
          <w:tab w:val="left" w:pos="779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98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статей 6, 25, 39 Закону України ,,Про місцеві державні адміністрації”, статті 17 Податкового кодексу України,  листа Ужгородського управління Головного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0F98">
        <w:rPr>
          <w:rFonts w:ascii="Times New Roman" w:hAnsi="Times New Roman" w:cs="Times New Roman"/>
          <w:sz w:val="28"/>
          <w:szCs w:val="28"/>
          <w:lang w:val="uk-UA"/>
        </w:rPr>
        <w:t xml:space="preserve">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податкової </w:t>
      </w:r>
      <w:r w:rsidRPr="00840F98">
        <w:rPr>
          <w:rFonts w:ascii="Times New Roman" w:hAnsi="Times New Roman" w:cs="Times New Roman"/>
          <w:sz w:val="28"/>
          <w:szCs w:val="28"/>
          <w:lang w:val="uk-UA"/>
        </w:rPr>
        <w:t>служби у Закарпатській 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48DF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840F9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40F98">
        <w:rPr>
          <w:rFonts w:ascii="Times New Roman" w:hAnsi="Times New Roman" w:cs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uk-UA"/>
        </w:rPr>
        <w:t>18/9/07-16-55-01:</w:t>
      </w:r>
    </w:p>
    <w:p w:rsidR="007A0ED9" w:rsidRPr="00840F98" w:rsidRDefault="007A0ED9" w:rsidP="00784648">
      <w:pPr>
        <w:tabs>
          <w:tab w:val="left" w:pos="0"/>
          <w:tab w:val="left" w:pos="5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ED9" w:rsidRDefault="007A0ED9" w:rsidP="00393E5E">
      <w:pPr>
        <w:shd w:val="clear" w:color="auto" w:fill="FFFFFF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F98">
        <w:rPr>
          <w:rFonts w:ascii="Times New Roman" w:hAnsi="Times New Roman" w:cs="Times New Roman"/>
          <w:sz w:val="28"/>
          <w:szCs w:val="28"/>
          <w:lang w:val="uk-UA"/>
        </w:rPr>
        <w:t xml:space="preserve">        1. Внести зміни до розпорядження голови райдержадміністрації 14.11.2019 № 505 ,,Про програму покращення рівня обслуговування платників податків  Ужгородського  управління   Головного    управління   Державної   фіскальної                        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0F98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Закарпатській  області на 2019-2020 роки”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A0ED9" w:rsidRPr="005A39E9" w:rsidRDefault="007A0ED9" w:rsidP="00B963E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A39E9">
        <w:rPr>
          <w:rFonts w:ascii="Times New Roman" w:hAnsi="Times New Roman" w:cs="Times New Roman"/>
          <w:sz w:val="28"/>
          <w:szCs w:val="28"/>
          <w:lang w:val="uk-UA"/>
        </w:rPr>
        <w:t>Розділ 3. ,,Основні заходи” доповнити підпунктом 3.5. ,,Проведення поточного ремонту адмінприміщень Ужгородського уп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Головного управління д</w:t>
      </w:r>
      <w:r w:rsidRPr="005A39E9">
        <w:rPr>
          <w:rFonts w:ascii="Times New Roman" w:hAnsi="Times New Roman" w:cs="Times New Roman"/>
          <w:sz w:val="28"/>
          <w:szCs w:val="28"/>
          <w:lang w:val="uk-UA"/>
        </w:rPr>
        <w:t xml:space="preserve">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податкової </w:t>
      </w:r>
      <w:r w:rsidRPr="005A39E9">
        <w:rPr>
          <w:rFonts w:ascii="Times New Roman" w:hAnsi="Times New Roman" w:cs="Times New Roman"/>
          <w:sz w:val="28"/>
          <w:szCs w:val="28"/>
          <w:lang w:val="uk-UA"/>
        </w:rPr>
        <w:t>служби у Закарпатській  області, в яких проводиться прийом та обслуговування платників – мешканців Ужгородського району та в яких проводиться обробка податкової інформації щодо адміністрування місцевих податків і зборів – протягом 2019-2020 років”.</w:t>
      </w:r>
    </w:p>
    <w:p w:rsidR="007A0ED9" w:rsidRPr="005A39E9" w:rsidRDefault="007A0ED9" w:rsidP="005A39E9">
      <w:pPr>
        <w:tabs>
          <w:tab w:val="left" w:pos="0"/>
          <w:tab w:val="left" w:pos="709"/>
          <w:tab w:val="left" w:pos="4820"/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9E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A39E9">
        <w:rPr>
          <w:rFonts w:ascii="Times New Roman" w:hAnsi="Times New Roman" w:cs="Times New Roman"/>
          <w:sz w:val="28"/>
          <w:szCs w:val="28"/>
        </w:rPr>
        <w:t>Додаток до програми викласти  у новій редакції  (додається).</w:t>
      </w:r>
    </w:p>
    <w:p w:rsidR="007A0ED9" w:rsidRDefault="007A0ED9" w:rsidP="00B963E5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5B76">
        <w:rPr>
          <w:rFonts w:ascii="Times New Roman" w:hAnsi="Times New Roman" w:cs="Times New Roman"/>
          <w:sz w:val="28"/>
          <w:szCs w:val="28"/>
          <w:lang w:val="uk-UA"/>
        </w:rPr>
        <w:t>. Головному спеціалісту з питань взаємодії з правоохоронними органами, запобігання і виявлення корупції та оборонної роботи апарату райдержадміністрації, Мельнику С.В., подати зміни до Програми на розгляд чергової сесії Ужгородської районної ради.</w:t>
      </w:r>
      <w:r w:rsidRPr="00B96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ED9" w:rsidRPr="00115CC7" w:rsidRDefault="007A0ED9" w:rsidP="00B963E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Визнати таким, що втратило чинність, розпорядження голови райдержадміністрації  06.08.2019 № 215</w:t>
      </w:r>
      <w:r w:rsidRPr="00115C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93E5E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115CC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CC7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CC7">
        <w:rPr>
          <w:rFonts w:ascii="Times New Roman" w:hAnsi="Times New Roman" w:cs="Times New Roman"/>
          <w:sz w:val="28"/>
          <w:szCs w:val="28"/>
          <w:lang w:val="uk-UA"/>
        </w:rPr>
        <w:t xml:space="preserve">14.11.2018 № </w:t>
      </w:r>
      <w:smartTag w:uri="urn:schemas-microsoft-com:office:smarttags" w:element="metricconverter">
        <w:smartTagPr>
          <w:attr w:name="ProductID" w:val="505”"/>
        </w:smartTagPr>
        <w:r w:rsidRPr="00115CC7">
          <w:rPr>
            <w:rFonts w:ascii="Times New Roman" w:hAnsi="Times New Roman" w:cs="Times New Roman"/>
            <w:sz w:val="28"/>
            <w:szCs w:val="28"/>
            <w:lang w:val="uk-UA"/>
          </w:rPr>
          <w:t>505</w:t>
        </w:r>
        <w:r w:rsidRPr="00840F98">
          <w:rPr>
            <w:rFonts w:ascii="Times New Roman" w:hAnsi="Times New Roman" w:cs="Times New Roman"/>
            <w:sz w:val="28"/>
            <w:szCs w:val="28"/>
            <w:lang w:val="uk-UA"/>
          </w:rPr>
          <w:t>”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ED9" w:rsidRPr="00784648" w:rsidRDefault="007A0ED9" w:rsidP="00B963E5">
      <w:pPr>
        <w:tabs>
          <w:tab w:val="left" w:pos="567"/>
          <w:tab w:val="left" w:pos="5400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4648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7A0ED9" w:rsidRPr="00784648" w:rsidRDefault="007A0ED9" w:rsidP="00784648">
      <w:pPr>
        <w:tabs>
          <w:tab w:val="left" w:pos="851"/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ED9" w:rsidRDefault="007A0ED9" w:rsidP="00784648">
      <w:pPr>
        <w:tabs>
          <w:tab w:val="left" w:pos="851"/>
          <w:tab w:val="left" w:pos="5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ED9" w:rsidRPr="00385878" w:rsidRDefault="007A0ED9" w:rsidP="00784648">
      <w:pPr>
        <w:tabs>
          <w:tab w:val="left" w:pos="851"/>
          <w:tab w:val="left" w:pos="5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ED9" w:rsidRDefault="007A0ED9" w:rsidP="00840F98">
      <w:pPr>
        <w:tabs>
          <w:tab w:val="left" w:pos="851"/>
          <w:tab w:val="left" w:pos="5400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48">
        <w:rPr>
          <w:rFonts w:ascii="Times New Roman" w:hAnsi="Times New Roman" w:cs="Times New Roman"/>
          <w:b/>
          <w:sz w:val="28"/>
          <w:szCs w:val="28"/>
        </w:rPr>
        <w:t xml:space="preserve">Голова державної адміністрації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Еріка КИНЄВ</w:t>
      </w:r>
      <w:r w:rsidRPr="0078464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A0ED9" w:rsidRDefault="007A0ED9" w:rsidP="00582F10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7A0ED9" w:rsidSect="00582F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31DB"/>
    <w:multiLevelType w:val="hybridMultilevel"/>
    <w:tmpl w:val="4F7835B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7E2ACA"/>
    <w:multiLevelType w:val="hybridMultilevel"/>
    <w:tmpl w:val="8F38CC20"/>
    <w:lvl w:ilvl="0" w:tplc="5F2469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4532E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647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15CC7"/>
    <w:rsid w:val="001220C9"/>
    <w:rsid w:val="001313ED"/>
    <w:rsid w:val="00135D91"/>
    <w:rsid w:val="00144892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4D40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2616"/>
    <w:rsid w:val="001E51B8"/>
    <w:rsid w:val="001F02F9"/>
    <w:rsid w:val="001F469E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2479"/>
    <w:rsid w:val="00264F5E"/>
    <w:rsid w:val="00265742"/>
    <w:rsid w:val="0027098C"/>
    <w:rsid w:val="0027149B"/>
    <w:rsid w:val="00273CAB"/>
    <w:rsid w:val="002766D7"/>
    <w:rsid w:val="002878B0"/>
    <w:rsid w:val="0029077C"/>
    <w:rsid w:val="00294678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5878"/>
    <w:rsid w:val="00386C05"/>
    <w:rsid w:val="003931BE"/>
    <w:rsid w:val="00393327"/>
    <w:rsid w:val="00393E5E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D1682"/>
    <w:rsid w:val="003D70B4"/>
    <w:rsid w:val="003E1CC1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2CDB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042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2F10"/>
    <w:rsid w:val="005840CD"/>
    <w:rsid w:val="005846F1"/>
    <w:rsid w:val="00584A08"/>
    <w:rsid w:val="0058595A"/>
    <w:rsid w:val="005925AF"/>
    <w:rsid w:val="00594D97"/>
    <w:rsid w:val="005A2281"/>
    <w:rsid w:val="005A39E9"/>
    <w:rsid w:val="005B0DF2"/>
    <w:rsid w:val="005C40DC"/>
    <w:rsid w:val="005C53B8"/>
    <w:rsid w:val="005C54DE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5B7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148DF"/>
    <w:rsid w:val="00716622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2AA"/>
    <w:rsid w:val="007647E6"/>
    <w:rsid w:val="007679A1"/>
    <w:rsid w:val="007751D7"/>
    <w:rsid w:val="00780233"/>
    <w:rsid w:val="007812FA"/>
    <w:rsid w:val="007816AF"/>
    <w:rsid w:val="00782DD4"/>
    <w:rsid w:val="00782FBE"/>
    <w:rsid w:val="00784648"/>
    <w:rsid w:val="00786A4E"/>
    <w:rsid w:val="0078736B"/>
    <w:rsid w:val="00793ECE"/>
    <w:rsid w:val="007A027F"/>
    <w:rsid w:val="007A0ED9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13CF2"/>
    <w:rsid w:val="00821687"/>
    <w:rsid w:val="00822608"/>
    <w:rsid w:val="008242F6"/>
    <w:rsid w:val="008313E8"/>
    <w:rsid w:val="0083201B"/>
    <w:rsid w:val="00833607"/>
    <w:rsid w:val="008349E0"/>
    <w:rsid w:val="008354F1"/>
    <w:rsid w:val="00840999"/>
    <w:rsid w:val="00840F98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6C97"/>
    <w:rsid w:val="008A7913"/>
    <w:rsid w:val="008B0A31"/>
    <w:rsid w:val="008B5D25"/>
    <w:rsid w:val="008B6020"/>
    <w:rsid w:val="008D52EA"/>
    <w:rsid w:val="008E0B13"/>
    <w:rsid w:val="008F433E"/>
    <w:rsid w:val="008F4BE7"/>
    <w:rsid w:val="008F4F44"/>
    <w:rsid w:val="008F58D7"/>
    <w:rsid w:val="00901094"/>
    <w:rsid w:val="0090323B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C747D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370A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4F28"/>
    <w:rsid w:val="00AE22C5"/>
    <w:rsid w:val="00AE5241"/>
    <w:rsid w:val="00AF70CC"/>
    <w:rsid w:val="00B0345D"/>
    <w:rsid w:val="00B07044"/>
    <w:rsid w:val="00B1352C"/>
    <w:rsid w:val="00B15647"/>
    <w:rsid w:val="00B36559"/>
    <w:rsid w:val="00B41DA8"/>
    <w:rsid w:val="00B5255C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63E5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68B9"/>
    <w:rsid w:val="00C938A2"/>
    <w:rsid w:val="00C95528"/>
    <w:rsid w:val="00CA09A9"/>
    <w:rsid w:val="00CA11CB"/>
    <w:rsid w:val="00CA279A"/>
    <w:rsid w:val="00CA6EBC"/>
    <w:rsid w:val="00CB3B73"/>
    <w:rsid w:val="00CB7F47"/>
    <w:rsid w:val="00CC12F5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0552B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8B0"/>
    <w:rsid w:val="00D96C21"/>
    <w:rsid w:val="00DA195E"/>
    <w:rsid w:val="00DA2730"/>
    <w:rsid w:val="00DA76B7"/>
    <w:rsid w:val="00DA76FC"/>
    <w:rsid w:val="00DB23F8"/>
    <w:rsid w:val="00DB55AE"/>
    <w:rsid w:val="00DC5797"/>
    <w:rsid w:val="00DC611E"/>
    <w:rsid w:val="00DC7F6E"/>
    <w:rsid w:val="00DD0502"/>
    <w:rsid w:val="00DD53E1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5269"/>
    <w:rsid w:val="00ED65DE"/>
    <w:rsid w:val="00ED762C"/>
    <w:rsid w:val="00EE38AA"/>
    <w:rsid w:val="00EE39C8"/>
    <w:rsid w:val="00EE7FE8"/>
    <w:rsid w:val="00EF0F96"/>
    <w:rsid w:val="00EF2D9B"/>
    <w:rsid w:val="00EF4F8E"/>
    <w:rsid w:val="00EF5650"/>
    <w:rsid w:val="00F014EC"/>
    <w:rsid w:val="00F04D86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0D5F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3271"/>
    <w:rsid w:val="00FC34F9"/>
    <w:rsid w:val="00FC35D8"/>
    <w:rsid w:val="00FC6C41"/>
    <w:rsid w:val="00FC7245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84648"/>
    <w:pPr>
      <w:keepNext/>
      <w:widowControl/>
      <w:overflowPunct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84648"/>
    <w:pPr>
      <w:widowControl/>
      <w:overflowPunct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464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6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78464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78464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64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F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1243</Words>
  <Characters>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2019-09-18T09:58:00Z</cp:lastPrinted>
  <dcterms:created xsi:type="dcterms:W3CDTF">2019-09-17T13:06:00Z</dcterms:created>
  <dcterms:modified xsi:type="dcterms:W3CDTF">2019-09-20T08:41:00Z</dcterms:modified>
</cp:coreProperties>
</file>