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A1" w:rsidRPr="007F425F" w:rsidRDefault="003F71A1" w:rsidP="00202EDF">
      <w:pPr>
        <w:jc w:val="center"/>
        <w:textAlignment w:val="baseline"/>
        <w:rPr>
          <w:rFonts w:ascii="Times New Roman" w:hAnsi="Times New Roman"/>
          <w:noProof/>
          <w:color w:val="000000"/>
          <w:sz w:val="24"/>
          <w:szCs w:val="28"/>
        </w:rPr>
      </w:pPr>
      <w:r w:rsidRPr="0001555F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5.75pt;visibility:visible">
            <v:imagedata r:id="rId5" o:title="" croptop="3113f"/>
          </v:shape>
        </w:pict>
      </w:r>
    </w:p>
    <w:p w:rsidR="003F71A1" w:rsidRPr="00684739" w:rsidRDefault="003F71A1" w:rsidP="00202EDF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684739">
        <w:rPr>
          <w:rFonts w:ascii="Times New Roman" w:hAnsi="Times New Roman"/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3F71A1" w:rsidRDefault="003F71A1" w:rsidP="00202EDF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</w:rPr>
      </w:pPr>
      <w:r w:rsidRPr="00684739">
        <w:rPr>
          <w:rFonts w:ascii="Times New Roman" w:hAnsi="Times New Roman"/>
          <w:b/>
          <w:caps/>
          <w:color w:val="000000"/>
          <w:sz w:val="24"/>
          <w:szCs w:val="24"/>
        </w:rPr>
        <w:t>ЗАКАРПАТСЬКОЇ ОБЛАСТІ</w:t>
      </w:r>
    </w:p>
    <w:p w:rsidR="003F71A1" w:rsidRPr="007F425F" w:rsidRDefault="003F71A1" w:rsidP="00202EDF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16"/>
        </w:rPr>
      </w:pPr>
    </w:p>
    <w:p w:rsidR="003F71A1" w:rsidRPr="00132378" w:rsidRDefault="003F71A1" w:rsidP="00202EDF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32378">
        <w:rPr>
          <w:rFonts w:ascii="Times New Roman" w:hAnsi="Times New Roman"/>
          <w:b/>
          <w:caps/>
          <w:color w:val="000000"/>
          <w:sz w:val="28"/>
          <w:szCs w:val="28"/>
        </w:rPr>
        <w:t xml:space="preserve">УЖГОРОДСЬКА РАЙОННА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військова </w:t>
      </w:r>
      <w:r w:rsidRPr="00132378">
        <w:rPr>
          <w:rFonts w:ascii="Times New Roman" w:hAnsi="Times New Roman"/>
          <w:b/>
          <w:caps/>
          <w:color w:val="000000"/>
          <w:sz w:val="28"/>
          <w:szCs w:val="28"/>
        </w:rPr>
        <w:t>адміністрація</w:t>
      </w:r>
    </w:p>
    <w:p w:rsidR="003F71A1" w:rsidRDefault="003F71A1" w:rsidP="00202EDF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3F71A1" w:rsidRPr="007F425F" w:rsidRDefault="003F71A1" w:rsidP="00202EDF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bCs/>
          <w:caps/>
          <w:color w:val="000000"/>
          <w:sz w:val="20"/>
          <w:szCs w:val="16"/>
        </w:rPr>
      </w:pPr>
    </w:p>
    <w:p w:rsidR="003F71A1" w:rsidRDefault="003F71A1" w:rsidP="00202EDF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Р О З П О Р Я Д Ж Е Н Н Я </w:t>
      </w:r>
    </w:p>
    <w:p w:rsidR="003F71A1" w:rsidRDefault="003F71A1" w:rsidP="00202EDF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21.12.2023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м. 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121</w:t>
      </w:r>
      <w:r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3F71A1" w:rsidRDefault="003F71A1" w:rsidP="00960FB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50F36">
        <w:rPr>
          <w:rFonts w:ascii="Times New Roman" w:hAnsi="Times New Roman"/>
          <w:b/>
          <w:i/>
          <w:sz w:val="28"/>
          <w:szCs w:val="28"/>
        </w:rPr>
        <w:t xml:space="preserve">Про комісію із проведення експертних випробувань </w:t>
      </w:r>
    </w:p>
    <w:p w:rsidR="003F71A1" w:rsidRDefault="003F71A1" w:rsidP="00960FB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50F36">
        <w:rPr>
          <w:rFonts w:ascii="Times New Roman" w:hAnsi="Times New Roman"/>
          <w:b/>
          <w:i/>
          <w:sz w:val="28"/>
          <w:szCs w:val="28"/>
        </w:rPr>
        <w:t>комплексної системи захисту інформації автоматизованої інформаційно-телекомунікаційної системи</w:t>
      </w:r>
    </w:p>
    <w:p w:rsidR="003F71A1" w:rsidRDefault="003F71A1" w:rsidP="00960FB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50F36">
        <w:rPr>
          <w:rFonts w:ascii="Times New Roman" w:hAnsi="Times New Roman"/>
          <w:b/>
          <w:i/>
          <w:sz w:val="28"/>
          <w:szCs w:val="28"/>
        </w:rPr>
        <w:t xml:space="preserve"> „Державний реєстр виборців”</w:t>
      </w:r>
    </w:p>
    <w:p w:rsidR="003F71A1" w:rsidRPr="007F425F" w:rsidRDefault="003F71A1" w:rsidP="00960FB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71A1" w:rsidRDefault="003F71A1" w:rsidP="00960FBC">
      <w:pPr>
        <w:pStyle w:val="BodyText"/>
        <w:ind w:firstLine="567"/>
        <w:rPr>
          <w:szCs w:val="28"/>
        </w:rPr>
      </w:pPr>
      <w:r w:rsidRPr="00F30813">
        <w:rPr>
          <w:szCs w:val="28"/>
        </w:rPr>
        <w:t>Відповідно до стат</w:t>
      </w:r>
      <w:r>
        <w:rPr>
          <w:szCs w:val="28"/>
        </w:rPr>
        <w:t>ей 4, 15, 28 Закону України „Про правовий режим воєнного стану”, статей 6, 41, 44 Закону України „Про місцеві державні  адміністрації”, з</w:t>
      </w:r>
      <w:r w:rsidRPr="00850F36">
        <w:rPr>
          <w:szCs w:val="28"/>
        </w:rPr>
        <w:t>аконів України</w:t>
      </w:r>
      <w:r>
        <w:rPr>
          <w:szCs w:val="28"/>
        </w:rPr>
        <w:t>:</w:t>
      </w:r>
      <w:r w:rsidRPr="00850F36">
        <w:rPr>
          <w:szCs w:val="28"/>
        </w:rPr>
        <w:t xml:space="preserve"> „Про Державний реєстр виборців”, „Про захист інформації в інформаційно-комунікаційних системах”, </w:t>
      </w:r>
      <w:r>
        <w:rPr>
          <w:szCs w:val="28"/>
        </w:rPr>
        <w:t>указів Президента України: від 24 лютого 2022 року № 68/2022 „Про утворення військових адміністрацій”</w:t>
      </w:r>
      <w:r w:rsidRPr="00F30813">
        <w:rPr>
          <w:szCs w:val="28"/>
        </w:rPr>
        <w:t>,</w:t>
      </w:r>
      <w:r>
        <w:rPr>
          <w:szCs w:val="28"/>
        </w:rPr>
        <w:t xml:space="preserve"> від 24 лютого 2022 року № 64/2022 „Про введення воєнного стану в Україні”, </w:t>
      </w:r>
      <w:r w:rsidRPr="00234199">
        <w:rPr>
          <w:szCs w:val="28"/>
        </w:rPr>
        <w:t xml:space="preserve">від 6 </w:t>
      </w:r>
      <w:r>
        <w:rPr>
          <w:szCs w:val="28"/>
        </w:rPr>
        <w:t>листопада 2023 року № 734</w:t>
      </w:r>
      <w:r w:rsidRPr="00234199">
        <w:rPr>
          <w:szCs w:val="28"/>
        </w:rPr>
        <w:t>/2023 „Про продовження строку дії воєнного стану в Україні”</w:t>
      </w:r>
      <w:r>
        <w:rPr>
          <w:szCs w:val="28"/>
        </w:rPr>
        <w:t xml:space="preserve">, </w:t>
      </w:r>
      <w:r w:rsidRPr="00850F36">
        <w:rPr>
          <w:szCs w:val="28"/>
        </w:rPr>
        <w:t>постанови Центральної виборчої комісії від 29.05.2008 №</w:t>
      </w:r>
      <w:r>
        <w:rPr>
          <w:szCs w:val="28"/>
        </w:rPr>
        <w:t> </w:t>
      </w:r>
      <w:r w:rsidRPr="00850F36">
        <w:rPr>
          <w:szCs w:val="28"/>
        </w:rPr>
        <w:t xml:space="preserve">39 „Про затвердження Технічного завдання на створення комплексної системи захисту інформації в автоматизованій інформаційно-комунікаційній системі „Державний реєстр виборців” </w:t>
      </w:r>
      <w:r>
        <w:rPr>
          <w:szCs w:val="28"/>
        </w:rPr>
        <w:t xml:space="preserve">(зі змінами), враховуючи лист Центральної виборчої комісії </w:t>
      </w:r>
      <w:r w:rsidRPr="00850F36">
        <w:rPr>
          <w:szCs w:val="28"/>
        </w:rPr>
        <w:t>від 18.12.2023 № 21-28-2650</w:t>
      </w:r>
      <w:r>
        <w:rPr>
          <w:szCs w:val="28"/>
        </w:rPr>
        <w:t xml:space="preserve"> та</w:t>
      </w:r>
      <w:r w:rsidRPr="00850F36">
        <w:rPr>
          <w:szCs w:val="28"/>
        </w:rPr>
        <w:t xml:space="preserve"> з метою проведення експертних випробувань комплексної системи захисту інформації автоматизованої інформаційно-комунікаційної системи „Державний реєстр виборців”</w:t>
      </w:r>
    </w:p>
    <w:p w:rsidR="003F71A1" w:rsidRPr="00BC6A6D" w:rsidRDefault="003F71A1" w:rsidP="00960FBC">
      <w:pPr>
        <w:pStyle w:val="BodyText"/>
        <w:ind w:firstLine="567"/>
        <w:rPr>
          <w:color w:val="000000"/>
          <w:szCs w:val="20"/>
        </w:rPr>
      </w:pPr>
    </w:p>
    <w:p w:rsidR="003F71A1" w:rsidRDefault="003F71A1" w:rsidP="00202EDF">
      <w:pPr>
        <w:pStyle w:val="BodyTex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 О Б О В ’ Я З У Ю:</w:t>
      </w:r>
    </w:p>
    <w:p w:rsidR="003F71A1" w:rsidRPr="00BC6A6D" w:rsidRDefault="003F71A1" w:rsidP="0053697E">
      <w:pPr>
        <w:pStyle w:val="BodyText"/>
        <w:rPr>
          <w:color w:val="000000"/>
          <w:szCs w:val="20"/>
        </w:rPr>
      </w:pPr>
    </w:p>
    <w:p w:rsidR="003F71A1" w:rsidRPr="00615D47" w:rsidRDefault="003F71A1" w:rsidP="0046724E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15D47">
        <w:rPr>
          <w:rFonts w:ascii="Times New Roman" w:hAnsi="Times New Roman"/>
          <w:sz w:val="28"/>
          <w:szCs w:val="28"/>
        </w:rPr>
        <w:t>Затвердити склад комісії із проведення експертних випробувань комплексної системи захисту інформації автоматизованої інформаційно-комунікаційної системи „Державний реєстр виборців” (далі – Комісія), що додається.</w:t>
      </w:r>
    </w:p>
    <w:p w:rsidR="003F71A1" w:rsidRDefault="003F71A1" w:rsidP="0046724E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Визнати таким, що втратило чинність, розпорядження голови райдержадміністрації 24.01.2020 № 36 </w:t>
      </w:r>
      <w:r w:rsidRPr="00615D47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 xml:space="preserve">Про утворення комісії з </w:t>
      </w:r>
      <w:r w:rsidRPr="00615D47">
        <w:rPr>
          <w:rFonts w:ascii="Times New Roman" w:hAnsi="Times New Roman"/>
          <w:sz w:val="28"/>
          <w:szCs w:val="28"/>
        </w:rPr>
        <w:t xml:space="preserve">проведення експертних випробувань комплексної системи захисту інформації </w:t>
      </w:r>
      <w:r>
        <w:rPr>
          <w:rFonts w:ascii="Times New Roman" w:hAnsi="Times New Roman"/>
          <w:sz w:val="28"/>
          <w:szCs w:val="28"/>
        </w:rPr>
        <w:t>відділу ведення Державного реєстру виборців райдержадміністрації</w:t>
      </w:r>
      <w:r w:rsidRPr="00615D4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(зі змінами).</w:t>
      </w:r>
    </w:p>
    <w:p w:rsidR="003F71A1" w:rsidRDefault="003F71A1" w:rsidP="0046724E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2E0D">
        <w:rPr>
          <w:rFonts w:ascii="Times New Roman" w:hAnsi="Times New Roman"/>
          <w:sz w:val="28"/>
          <w:szCs w:val="28"/>
        </w:rPr>
        <w:t>Комісії провести випробування комплексної системи захисту інформації автоматизованої інформаційно-комунікаційної системи „Державний реєстр виборців” до 22 грудня 2023 року.</w:t>
      </w:r>
    </w:p>
    <w:p w:rsidR="003F71A1" w:rsidRDefault="003F71A1" w:rsidP="00EC61B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71A1" w:rsidRDefault="003F71A1" w:rsidP="00EC61B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71A1" w:rsidRDefault="003F71A1" w:rsidP="00EC61B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71A1" w:rsidRDefault="003F71A1" w:rsidP="00EC61B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71A1" w:rsidRDefault="003F71A1" w:rsidP="004A7F9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3F71A1" w:rsidRDefault="003F71A1" w:rsidP="004A7F9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F71A1" w:rsidRDefault="003F71A1" w:rsidP="004A7F93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12E0D">
        <w:rPr>
          <w:rFonts w:ascii="Times New Roman" w:hAnsi="Times New Roman"/>
          <w:sz w:val="28"/>
          <w:szCs w:val="28"/>
        </w:rPr>
        <w:t>За результатами проведення випробування скласти протокол та подати його Центральній виборчій комісії.</w:t>
      </w:r>
    </w:p>
    <w:p w:rsidR="003F71A1" w:rsidRPr="00EC61B8" w:rsidRDefault="003F71A1" w:rsidP="00EC61B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 </w:t>
      </w:r>
      <w:r w:rsidRPr="008A4E99">
        <w:rPr>
          <w:rFonts w:ascii="Times New Roman" w:hAnsi="Times New Roman"/>
          <w:spacing w:val="-2"/>
          <w:sz w:val="28"/>
          <w:szCs w:val="28"/>
        </w:rPr>
        <w:t>Контроль за виконанням цього розпорядження покласти на керівника апарату районної державної – районної військової адміністрації Боднарюк Р. Ю.</w:t>
      </w:r>
    </w:p>
    <w:p w:rsidR="003F71A1" w:rsidRDefault="003F71A1" w:rsidP="007F4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1A1" w:rsidRDefault="003F71A1" w:rsidP="007F4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1A1" w:rsidRPr="007F425F" w:rsidRDefault="003F71A1" w:rsidP="007F4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268"/>
        <w:gridCol w:w="2659"/>
      </w:tblGrid>
      <w:tr w:rsidR="003F71A1" w:rsidRPr="006C3AAF" w:rsidTr="006C3AAF">
        <w:tc>
          <w:tcPr>
            <w:tcW w:w="4786" w:type="dxa"/>
          </w:tcPr>
          <w:p w:rsidR="003F71A1" w:rsidRPr="006C3AAF" w:rsidRDefault="003F71A1" w:rsidP="006C3AA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C3A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Голова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6C3A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державної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6C3A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адміністрації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6C3A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</w:t>
            </w:r>
          </w:p>
          <w:p w:rsidR="003F71A1" w:rsidRPr="006C3AAF" w:rsidRDefault="003F71A1" w:rsidP="00DD4E9A">
            <w:pPr>
              <w:pStyle w:val="BodyText"/>
              <w:rPr>
                <w:color w:val="000000"/>
                <w:szCs w:val="28"/>
              </w:rPr>
            </w:pPr>
            <w:r w:rsidRPr="006C3AAF">
              <w:rPr>
                <w:rFonts w:ascii="Times New Roman CYR" w:hAnsi="Times New Roman CYR" w:cs="Times New Roman CYR"/>
                <w:b/>
                <w:bCs/>
                <w:szCs w:val="28"/>
              </w:rPr>
              <w:t>начальник військової адміністрації</w:t>
            </w:r>
          </w:p>
        </w:tc>
        <w:tc>
          <w:tcPr>
            <w:tcW w:w="2268" w:type="dxa"/>
          </w:tcPr>
          <w:p w:rsidR="003F71A1" w:rsidRPr="006C3AAF" w:rsidRDefault="003F71A1" w:rsidP="006C3AAF">
            <w:pPr>
              <w:pStyle w:val="BodyText"/>
              <w:jc w:val="left"/>
              <w:rPr>
                <w:color w:val="000000"/>
                <w:szCs w:val="28"/>
              </w:rPr>
            </w:pPr>
          </w:p>
        </w:tc>
        <w:tc>
          <w:tcPr>
            <w:tcW w:w="2659" w:type="dxa"/>
          </w:tcPr>
          <w:p w:rsidR="003F71A1" w:rsidRPr="006C3AAF" w:rsidRDefault="003F71A1" w:rsidP="006C3AAF">
            <w:pPr>
              <w:pStyle w:val="BodyText"/>
              <w:jc w:val="left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3F71A1" w:rsidRPr="006C3AAF" w:rsidRDefault="003F71A1" w:rsidP="006C3AAF">
            <w:pPr>
              <w:pStyle w:val="BodyText"/>
              <w:jc w:val="left"/>
              <w:rPr>
                <w:color w:val="000000"/>
                <w:szCs w:val="28"/>
              </w:rPr>
            </w:pPr>
            <w:r w:rsidRPr="006C3AAF">
              <w:rPr>
                <w:rFonts w:ascii="Times New Roman CYR" w:hAnsi="Times New Roman CYR" w:cs="Times New Roman CYR"/>
                <w:b/>
                <w:bCs/>
                <w:szCs w:val="28"/>
              </w:rPr>
              <w:t>Юрій ГУЗИНЕЦЬ</w:t>
            </w:r>
          </w:p>
        </w:tc>
      </w:tr>
    </w:tbl>
    <w:p w:rsidR="003F71A1" w:rsidRDefault="003F71A1" w:rsidP="00202ED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71A1" w:rsidRDefault="003F71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71A1" w:rsidRDefault="003F71A1" w:rsidP="00024A56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24A56">
        <w:rPr>
          <w:rFonts w:ascii="Times New Roman" w:hAnsi="Times New Roman"/>
          <w:sz w:val="28"/>
          <w:szCs w:val="28"/>
        </w:rPr>
        <w:t xml:space="preserve">Додаток </w:t>
      </w:r>
    </w:p>
    <w:p w:rsidR="003F71A1" w:rsidRPr="00024A56" w:rsidRDefault="003F71A1" w:rsidP="00024A56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24A56">
        <w:rPr>
          <w:rFonts w:ascii="Times New Roman" w:hAnsi="Times New Roman"/>
          <w:sz w:val="28"/>
          <w:szCs w:val="28"/>
        </w:rPr>
        <w:t>до розпорядження</w:t>
      </w:r>
    </w:p>
    <w:p w:rsidR="003F71A1" w:rsidRDefault="003F71A1" w:rsidP="00024A56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24A56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  <w:u w:val="single"/>
        </w:rPr>
        <w:t>21.12.2023</w:t>
      </w:r>
      <w:r w:rsidRPr="00024A56">
        <w:rPr>
          <w:rFonts w:ascii="Times New Roman" w:hAnsi="Times New Roman"/>
          <w:sz w:val="28"/>
          <w:szCs w:val="28"/>
        </w:rPr>
        <w:t xml:space="preserve"> № _</w:t>
      </w:r>
      <w:r>
        <w:rPr>
          <w:rFonts w:ascii="Times New Roman" w:hAnsi="Times New Roman"/>
          <w:sz w:val="28"/>
          <w:szCs w:val="28"/>
          <w:u w:val="single"/>
        </w:rPr>
        <w:t>121</w:t>
      </w:r>
    </w:p>
    <w:p w:rsidR="003F71A1" w:rsidRDefault="003F71A1" w:rsidP="00024A56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3F71A1" w:rsidRDefault="003F71A1" w:rsidP="00024A56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3F71A1" w:rsidRDefault="003F71A1" w:rsidP="001A1B5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</w:t>
      </w:r>
    </w:p>
    <w:p w:rsidR="003F71A1" w:rsidRPr="001A1B57" w:rsidRDefault="003F71A1" w:rsidP="001A1B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комісії</w:t>
      </w:r>
      <w:r w:rsidRPr="001A1B57">
        <w:rPr>
          <w:rFonts w:ascii="Times New Roman" w:hAnsi="Times New Roman"/>
          <w:sz w:val="28"/>
          <w:szCs w:val="28"/>
        </w:rPr>
        <w:t xml:space="preserve"> із проведення експертних випробувань комплексної системи захисту інформації автоматизованої інформаційно-телекомунікаційної системи „Державний реєстр виборців”</w:t>
      </w:r>
    </w:p>
    <w:p w:rsidR="003F71A1" w:rsidRDefault="003F71A1" w:rsidP="00024A5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71A1" w:rsidRDefault="003F71A1" w:rsidP="00024A5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71A1" w:rsidRDefault="003F71A1" w:rsidP="00024A5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3F71A1" w:rsidRPr="006C3AAF" w:rsidTr="00571E2D">
        <w:tc>
          <w:tcPr>
            <w:tcW w:w="4927" w:type="dxa"/>
          </w:tcPr>
          <w:p w:rsidR="003F71A1" w:rsidRPr="006C3AAF" w:rsidRDefault="003F71A1" w:rsidP="00571E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3AAF">
              <w:rPr>
                <w:rFonts w:ascii="Times New Roman" w:hAnsi="Times New Roman"/>
                <w:sz w:val="28"/>
                <w:szCs w:val="28"/>
              </w:rPr>
              <w:t>АНТАЛ</w:t>
            </w:r>
          </w:p>
          <w:p w:rsidR="003F71A1" w:rsidRPr="006C3AAF" w:rsidRDefault="003F71A1" w:rsidP="00571E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3AAF">
              <w:rPr>
                <w:rFonts w:ascii="Times New Roman" w:hAnsi="Times New Roman"/>
                <w:sz w:val="28"/>
                <w:szCs w:val="28"/>
              </w:rPr>
              <w:t>Ольга Ми</w:t>
            </w:r>
            <w:r>
              <w:rPr>
                <w:rFonts w:ascii="Times New Roman" w:hAnsi="Times New Roman"/>
                <w:sz w:val="28"/>
                <w:szCs w:val="28"/>
              </w:rPr>
              <w:t>хайлі</w:t>
            </w:r>
            <w:r w:rsidRPr="006C3AAF"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  <w:tc>
          <w:tcPr>
            <w:tcW w:w="4927" w:type="dxa"/>
          </w:tcPr>
          <w:p w:rsidR="003F71A1" w:rsidRDefault="003F71A1" w:rsidP="00571E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C3AAF">
              <w:rPr>
                <w:rFonts w:ascii="Times New Roman" w:hAnsi="Times New Roman"/>
                <w:sz w:val="28"/>
                <w:szCs w:val="28"/>
              </w:rPr>
              <w:t>оловний спеціаліст відділу ведення Державного реєстру виборців апарату районної державної – районної військової адміністрації</w:t>
            </w:r>
          </w:p>
          <w:p w:rsidR="003F71A1" w:rsidRPr="006C3AAF" w:rsidRDefault="003F71A1" w:rsidP="00571E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A1" w:rsidRPr="006C3AAF" w:rsidTr="006C3AAF">
        <w:tc>
          <w:tcPr>
            <w:tcW w:w="4927" w:type="dxa"/>
          </w:tcPr>
          <w:p w:rsidR="003F71A1" w:rsidRPr="006C3AAF" w:rsidRDefault="003F71A1" w:rsidP="006C3A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</w:t>
            </w:r>
          </w:p>
          <w:p w:rsidR="003F71A1" w:rsidRPr="006C3AAF" w:rsidRDefault="003F71A1" w:rsidP="006C3A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3AAF">
              <w:rPr>
                <w:rFonts w:ascii="Times New Roman" w:hAnsi="Times New Roman"/>
                <w:sz w:val="28"/>
                <w:szCs w:val="28"/>
              </w:rPr>
              <w:t>Любомир Олегович</w:t>
            </w:r>
          </w:p>
        </w:tc>
        <w:tc>
          <w:tcPr>
            <w:tcW w:w="4927" w:type="dxa"/>
          </w:tcPr>
          <w:p w:rsidR="003F71A1" w:rsidRDefault="003F71A1" w:rsidP="004A7F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C3AAF">
              <w:rPr>
                <w:rFonts w:ascii="Times New Roman" w:hAnsi="Times New Roman"/>
                <w:sz w:val="28"/>
                <w:szCs w:val="28"/>
              </w:rPr>
              <w:t>ачальник відділу ведення Державного реєстру виборців апарату районної державної – районної військової адміністрації</w:t>
            </w:r>
          </w:p>
          <w:p w:rsidR="003F71A1" w:rsidRPr="006C3AAF" w:rsidRDefault="003F71A1" w:rsidP="004A7F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1A1" w:rsidRPr="006C3AAF" w:rsidTr="006C3AAF">
        <w:tc>
          <w:tcPr>
            <w:tcW w:w="4927" w:type="dxa"/>
          </w:tcPr>
          <w:p w:rsidR="003F71A1" w:rsidRPr="006C3AAF" w:rsidRDefault="003F71A1" w:rsidP="00571E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3AAF">
              <w:rPr>
                <w:rFonts w:ascii="Times New Roman" w:hAnsi="Times New Roman"/>
                <w:sz w:val="28"/>
                <w:szCs w:val="28"/>
              </w:rPr>
              <w:t>БОДНАРЮК</w:t>
            </w:r>
          </w:p>
          <w:p w:rsidR="003F71A1" w:rsidRPr="006C3AAF" w:rsidRDefault="003F71A1" w:rsidP="00571E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3AAF">
              <w:rPr>
                <w:rFonts w:ascii="Times New Roman" w:hAnsi="Times New Roman"/>
                <w:sz w:val="28"/>
                <w:szCs w:val="28"/>
              </w:rPr>
              <w:t>Руслана Юріївна</w:t>
            </w:r>
          </w:p>
        </w:tc>
        <w:tc>
          <w:tcPr>
            <w:tcW w:w="4927" w:type="dxa"/>
          </w:tcPr>
          <w:p w:rsidR="003F71A1" w:rsidRDefault="003F71A1" w:rsidP="00571E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C3AAF">
              <w:rPr>
                <w:rFonts w:ascii="Times New Roman" w:hAnsi="Times New Roman"/>
                <w:sz w:val="28"/>
                <w:szCs w:val="28"/>
              </w:rPr>
              <w:t>ерівник апарату районної державної – районної військової адміністрації</w:t>
            </w:r>
          </w:p>
          <w:p w:rsidR="003F71A1" w:rsidRPr="006C3AAF" w:rsidRDefault="003F71A1" w:rsidP="00571E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71A1" w:rsidRDefault="003F71A1" w:rsidP="00024A5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71A1" w:rsidRDefault="003F71A1" w:rsidP="00024A5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71A1" w:rsidRDefault="003F71A1" w:rsidP="00024A5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71A1" w:rsidRDefault="003F71A1" w:rsidP="007E62DC">
      <w:pPr>
        <w:contextualSpacing/>
        <w:rPr>
          <w:rFonts w:ascii="Times New Roman" w:hAnsi="Times New Roman"/>
          <w:b/>
          <w:sz w:val="28"/>
          <w:szCs w:val="28"/>
        </w:rPr>
      </w:pPr>
      <w:r w:rsidRPr="000B70FF">
        <w:rPr>
          <w:rFonts w:ascii="Times New Roman" w:hAnsi="Times New Roman"/>
          <w:b/>
          <w:sz w:val="28"/>
          <w:szCs w:val="28"/>
        </w:rPr>
        <w:t xml:space="preserve">Керівник апарату </w:t>
      </w:r>
    </w:p>
    <w:p w:rsidR="003F71A1" w:rsidRPr="005F2DCA" w:rsidRDefault="003F71A1" w:rsidP="005F2DCA">
      <w:pPr>
        <w:contextualSpacing/>
        <w:rPr>
          <w:rFonts w:ascii="Times New Roman" w:hAnsi="Times New Roman"/>
          <w:sz w:val="28"/>
          <w:szCs w:val="28"/>
        </w:rPr>
      </w:pPr>
      <w:r w:rsidRPr="000B70FF">
        <w:rPr>
          <w:rFonts w:ascii="Times New Roman" w:hAnsi="Times New Roman"/>
          <w:b/>
          <w:sz w:val="28"/>
          <w:szCs w:val="28"/>
        </w:rPr>
        <w:t xml:space="preserve">військової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70FF">
        <w:rPr>
          <w:rFonts w:ascii="Times New Roman" w:hAnsi="Times New Roman"/>
          <w:b/>
          <w:sz w:val="28"/>
          <w:szCs w:val="28"/>
        </w:rPr>
        <w:t>адміністрації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 w:rsidRPr="000B70FF">
        <w:rPr>
          <w:rFonts w:ascii="Times New Roman" w:hAnsi="Times New Roman"/>
          <w:b/>
          <w:sz w:val="28"/>
          <w:szCs w:val="28"/>
        </w:rPr>
        <w:t>Руслана БОДНАРЮК</w:t>
      </w:r>
    </w:p>
    <w:sectPr w:rsidR="003F71A1" w:rsidRPr="005F2DCA" w:rsidSect="00EC61B8">
      <w:pgSz w:w="11906" w:h="16838"/>
      <w:pgMar w:top="3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78E7"/>
    <w:multiLevelType w:val="hybridMultilevel"/>
    <w:tmpl w:val="91785346"/>
    <w:lvl w:ilvl="0" w:tplc="C8E8E7C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75D6C8C"/>
    <w:multiLevelType w:val="hybridMultilevel"/>
    <w:tmpl w:val="646E5AD2"/>
    <w:lvl w:ilvl="0" w:tplc="656EA3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784"/>
    <w:rsid w:val="0000255A"/>
    <w:rsid w:val="0001555F"/>
    <w:rsid w:val="00015737"/>
    <w:rsid w:val="00024A56"/>
    <w:rsid w:val="00027AC4"/>
    <w:rsid w:val="000521B2"/>
    <w:rsid w:val="00054ADC"/>
    <w:rsid w:val="000560D6"/>
    <w:rsid w:val="000B70FF"/>
    <w:rsid w:val="000C4126"/>
    <w:rsid w:val="000E70EB"/>
    <w:rsid w:val="000F493B"/>
    <w:rsid w:val="00110CB9"/>
    <w:rsid w:val="00132378"/>
    <w:rsid w:val="00136563"/>
    <w:rsid w:val="0016421A"/>
    <w:rsid w:val="00176F9F"/>
    <w:rsid w:val="001947D3"/>
    <w:rsid w:val="001A1B57"/>
    <w:rsid w:val="001B4DC7"/>
    <w:rsid w:val="001C4B1B"/>
    <w:rsid w:val="00202EDF"/>
    <w:rsid w:val="00206E97"/>
    <w:rsid w:val="00210D76"/>
    <w:rsid w:val="00234199"/>
    <w:rsid w:val="0024089C"/>
    <w:rsid w:val="0024521B"/>
    <w:rsid w:val="00261914"/>
    <w:rsid w:val="002B3CD9"/>
    <w:rsid w:val="002C18F7"/>
    <w:rsid w:val="003173EF"/>
    <w:rsid w:val="003429D7"/>
    <w:rsid w:val="00343A09"/>
    <w:rsid w:val="00350BBD"/>
    <w:rsid w:val="00377C11"/>
    <w:rsid w:val="00382ADF"/>
    <w:rsid w:val="003B2C98"/>
    <w:rsid w:val="003F71A1"/>
    <w:rsid w:val="00402E4B"/>
    <w:rsid w:val="00403669"/>
    <w:rsid w:val="004254D2"/>
    <w:rsid w:val="0046724E"/>
    <w:rsid w:val="00495EE5"/>
    <w:rsid w:val="004A04BA"/>
    <w:rsid w:val="004A73A5"/>
    <w:rsid w:val="004A7F93"/>
    <w:rsid w:val="004B1784"/>
    <w:rsid w:val="004C42FD"/>
    <w:rsid w:val="004D37BB"/>
    <w:rsid w:val="004F3EA5"/>
    <w:rsid w:val="004F6A30"/>
    <w:rsid w:val="00530AFD"/>
    <w:rsid w:val="005322E0"/>
    <w:rsid w:val="0053697E"/>
    <w:rsid w:val="00555A40"/>
    <w:rsid w:val="00566021"/>
    <w:rsid w:val="00566DDD"/>
    <w:rsid w:val="00571E2D"/>
    <w:rsid w:val="00576731"/>
    <w:rsid w:val="005A5246"/>
    <w:rsid w:val="005C5291"/>
    <w:rsid w:val="005D33B6"/>
    <w:rsid w:val="005D3EE7"/>
    <w:rsid w:val="005E169A"/>
    <w:rsid w:val="005F2DCA"/>
    <w:rsid w:val="005F66FC"/>
    <w:rsid w:val="006112B2"/>
    <w:rsid w:val="00611EEF"/>
    <w:rsid w:val="00613BCA"/>
    <w:rsid w:val="00615D47"/>
    <w:rsid w:val="00683F8D"/>
    <w:rsid w:val="00684739"/>
    <w:rsid w:val="00690B44"/>
    <w:rsid w:val="006A51BA"/>
    <w:rsid w:val="006B2FCF"/>
    <w:rsid w:val="006C3AAF"/>
    <w:rsid w:val="006E006C"/>
    <w:rsid w:val="006F2237"/>
    <w:rsid w:val="007021F1"/>
    <w:rsid w:val="00711857"/>
    <w:rsid w:val="00711D6F"/>
    <w:rsid w:val="00713F45"/>
    <w:rsid w:val="00731341"/>
    <w:rsid w:val="00732394"/>
    <w:rsid w:val="007A286C"/>
    <w:rsid w:val="007C0F58"/>
    <w:rsid w:val="007E12C9"/>
    <w:rsid w:val="007E62DC"/>
    <w:rsid w:val="007F425F"/>
    <w:rsid w:val="008164B0"/>
    <w:rsid w:val="00827EF2"/>
    <w:rsid w:val="00830BBC"/>
    <w:rsid w:val="008469ED"/>
    <w:rsid w:val="00850F36"/>
    <w:rsid w:val="008538EB"/>
    <w:rsid w:val="008675F4"/>
    <w:rsid w:val="00874BBB"/>
    <w:rsid w:val="00884BED"/>
    <w:rsid w:val="008A4E99"/>
    <w:rsid w:val="008F24CE"/>
    <w:rsid w:val="00903188"/>
    <w:rsid w:val="0092451E"/>
    <w:rsid w:val="00951F84"/>
    <w:rsid w:val="0095208D"/>
    <w:rsid w:val="00960FBC"/>
    <w:rsid w:val="009832E5"/>
    <w:rsid w:val="009859F2"/>
    <w:rsid w:val="009B26A5"/>
    <w:rsid w:val="009B26FB"/>
    <w:rsid w:val="009D1B2C"/>
    <w:rsid w:val="009E41F9"/>
    <w:rsid w:val="009F087E"/>
    <w:rsid w:val="00A026FB"/>
    <w:rsid w:val="00A205F5"/>
    <w:rsid w:val="00A36CE8"/>
    <w:rsid w:val="00A36D64"/>
    <w:rsid w:val="00A5522E"/>
    <w:rsid w:val="00A5753C"/>
    <w:rsid w:val="00A80AC8"/>
    <w:rsid w:val="00A840F5"/>
    <w:rsid w:val="00A910A8"/>
    <w:rsid w:val="00A96D13"/>
    <w:rsid w:val="00A971B8"/>
    <w:rsid w:val="00AB04A1"/>
    <w:rsid w:val="00AC58DC"/>
    <w:rsid w:val="00AD38B0"/>
    <w:rsid w:val="00AF1E6C"/>
    <w:rsid w:val="00B12E0D"/>
    <w:rsid w:val="00B17648"/>
    <w:rsid w:val="00B80479"/>
    <w:rsid w:val="00BC6A6D"/>
    <w:rsid w:val="00C02B0C"/>
    <w:rsid w:val="00C234F0"/>
    <w:rsid w:val="00C24653"/>
    <w:rsid w:val="00C272E3"/>
    <w:rsid w:val="00C36096"/>
    <w:rsid w:val="00C52B8C"/>
    <w:rsid w:val="00D36CD2"/>
    <w:rsid w:val="00DB18ED"/>
    <w:rsid w:val="00DB7A4D"/>
    <w:rsid w:val="00DD4E9A"/>
    <w:rsid w:val="00E42909"/>
    <w:rsid w:val="00E8451B"/>
    <w:rsid w:val="00EC61B8"/>
    <w:rsid w:val="00EC6B4C"/>
    <w:rsid w:val="00F148F6"/>
    <w:rsid w:val="00F25607"/>
    <w:rsid w:val="00F30813"/>
    <w:rsid w:val="00F45BD8"/>
    <w:rsid w:val="00F56BA1"/>
    <w:rsid w:val="00F6460C"/>
    <w:rsid w:val="00F66408"/>
    <w:rsid w:val="00F70819"/>
    <w:rsid w:val="00FE20D8"/>
    <w:rsid w:val="00FE4453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F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F1E6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2E4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hAnsi="Arial CYR" w:cs="Arial CYR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2E4B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1E6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2E4B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2E4B"/>
    <w:rPr>
      <w:rFonts w:ascii="Arial CYR" w:hAnsi="Arial CYR" w:cs="Arial CYR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B1784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17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Normal"/>
    <w:uiPriority w:val="99"/>
    <w:rsid w:val="004B1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7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847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15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1981</TotalTime>
  <Pages>3</Pages>
  <Words>2078</Words>
  <Characters>1185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47</cp:revision>
  <cp:lastPrinted>2023-12-26T13:14:00Z</cp:lastPrinted>
  <dcterms:created xsi:type="dcterms:W3CDTF">2020-12-14T07:41:00Z</dcterms:created>
  <dcterms:modified xsi:type="dcterms:W3CDTF">2024-02-06T09:54:00Z</dcterms:modified>
</cp:coreProperties>
</file>